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19F" w:rsidRDefault="009D6ABD" w:rsidP="009D6ABD">
      <w:pPr>
        <w:rPr>
          <w:rFonts w:eastAsia="Times New Roman" w:cstheme="minorHAnsi"/>
          <w:b/>
          <w:bCs/>
          <w:color w:val="000000"/>
          <w:sz w:val="28"/>
          <w:szCs w:val="28"/>
          <w:lang w:val="de-DE" w:eastAsia="fr-FR"/>
        </w:rPr>
      </w:pPr>
      <w:r w:rsidRPr="009D6ABD">
        <w:rPr>
          <w:rFonts w:eastAsia="Times New Roman" w:cstheme="minorHAnsi"/>
          <w:b/>
          <w:bCs/>
          <w:color w:val="000000"/>
          <w:sz w:val="28"/>
          <w:szCs w:val="28"/>
          <w:lang w:val="de-DE" w:eastAsia="fr-FR"/>
        </w:rPr>
        <w:t xml:space="preserve">29.Mai: </w:t>
      </w:r>
      <w:r w:rsidR="00D1478C">
        <w:rPr>
          <w:rFonts w:eastAsia="Times New Roman" w:cstheme="minorHAnsi"/>
          <w:b/>
          <w:bCs/>
          <w:color w:val="000000"/>
          <w:sz w:val="28"/>
          <w:szCs w:val="28"/>
          <w:lang w:val="de-DE" w:eastAsia="fr-FR"/>
        </w:rPr>
        <w:t>Zehnt</w:t>
      </w:r>
      <w:r w:rsidR="0027619F">
        <w:rPr>
          <w:rFonts w:eastAsia="Times New Roman" w:cstheme="minorHAnsi"/>
          <w:b/>
          <w:bCs/>
          <w:color w:val="000000"/>
          <w:sz w:val="28"/>
          <w:szCs w:val="28"/>
          <w:lang w:val="de-DE" w:eastAsia="fr-FR"/>
        </w:rPr>
        <w:t>ausende Demonstranten in ganz Spanien für die sofortige Prüfung der Konten der zentralen Rentenkasse</w:t>
      </w:r>
    </w:p>
    <w:p w:rsidR="0027619F" w:rsidRDefault="0027619F" w:rsidP="009D6ABD">
      <w:pPr>
        <w:rPr>
          <w:rFonts w:eastAsia="Times New Roman" w:cstheme="minorHAnsi"/>
          <w:b/>
          <w:bCs/>
          <w:color w:val="000000"/>
          <w:sz w:val="28"/>
          <w:szCs w:val="28"/>
          <w:lang w:val="de-DE" w:eastAsia="fr-FR"/>
        </w:rPr>
      </w:pPr>
    </w:p>
    <w:p w:rsidR="003A46B5" w:rsidRPr="003A46B5" w:rsidRDefault="00BF4726" w:rsidP="003A46B5">
      <w:pPr>
        <w:rPr>
          <w:rFonts w:eastAsia="Times New Roman" w:cstheme="minorHAnsi"/>
          <w:b/>
          <w:color w:val="000000"/>
          <w:szCs w:val="28"/>
          <w:lang w:val="de-DE" w:eastAsia="fr-FR"/>
        </w:rPr>
      </w:pPr>
      <w:r w:rsidRPr="003A46B5">
        <w:rPr>
          <w:rFonts w:eastAsia="Times New Roman" w:cstheme="minorHAnsi"/>
          <w:b/>
          <w:color w:val="000000"/>
          <w:szCs w:val="28"/>
          <w:lang w:val="de-DE" w:eastAsia="fr-FR"/>
        </w:rPr>
        <w:t>Am 29.Mai fanden in ganz Spanien Demonstrationen</w:t>
      </w:r>
      <w:r w:rsidR="00F115F9" w:rsidRPr="003A46B5">
        <w:rPr>
          <w:rFonts w:eastAsia="Times New Roman" w:cstheme="minorHAnsi"/>
          <w:b/>
          <w:color w:val="000000"/>
          <w:szCs w:val="28"/>
          <w:lang w:val="de-DE" w:eastAsia="fr-FR"/>
        </w:rPr>
        <w:t>,</w:t>
      </w:r>
      <w:r w:rsidRPr="003A46B5">
        <w:rPr>
          <w:rFonts w:eastAsia="Times New Roman" w:cstheme="minorHAnsi"/>
          <w:b/>
          <w:color w:val="000000"/>
          <w:szCs w:val="28"/>
          <w:lang w:val="de-DE" w:eastAsia="fr-FR"/>
        </w:rPr>
        <w:t xml:space="preserve"> zu der vor allem die spanienweite Rentner</w:t>
      </w:r>
      <w:r w:rsidR="003A46B5">
        <w:rPr>
          <w:rFonts w:eastAsia="Times New Roman" w:cstheme="minorHAnsi"/>
          <w:b/>
          <w:color w:val="000000"/>
          <w:szCs w:val="28"/>
          <w:lang w:val="de-DE" w:eastAsia="fr-FR"/>
        </w:rPr>
        <w:t>-</w:t>
      </w:r>
      <w:r w:rsidRPr="003A46B5">
        <w:rPr>
          <w:rFonts w:eastAsia="Times New Roman" w:cstheme="minorHAnsi"/>
          <w:b/>
          <w:color w:val="000000"/>
          <w:szCs w:val="28"/>
          <w:lang w:val="de-DE" w:eastAsia="fr-FR"/>
        </w:rPr>
        <w:t>koordination COESPE sowie einige regionale Rentnergruppierungen aufgerufen hatten</w:t>
      </w:r>
      <w:r w:rsidR="003A46B5" w:rsidRPr="003A46B5">
        <w:rPr>
          <w:rFonts w:eastAsia="Times New Roman" w:cstheme="minorHAnsi"/>
          <w:b/>
          <w:color w:val="000000"/>
          <w:szCs w:val="28"/>
          <w:lang w:val="de-DE" w:eastAsia="fr-FR"/>
        </w:rPr>
        <w:t>.</w:t>
      </w:r>
    </w:p>
    <w:p w:rsidR="00CA3192" w:rsidRDefault="003A46B5" w:rsidP="00953307">
      <w:pPr>
        <w:jc w:val="both"/>
        <w:rPr>
          <w:rFonts w:eastAsia="Times New Roman" w:cstheme="minorHAnsi"/>
          <w:color w:val="000000"/>
          <w:sz w:val="22"/>
          <w:szCs w:val="28"/>
          <w:lang w:val="de-DE" w:eastAsia="fr-FR"/>
        </w:rPr>
      </w:pPr>
      <w:r>
        <w:rPr>
          <w:rFonts w:eastAsia="Times New Roman" w:cstheme="minorHAnsi"/>
          <w:b/>
          <w:noProof/>
          <w:color w:val="000000"/>
          <w:sz w:val="22"/>
          <w:szCs w:val="28"/>
          <w:lang w:val="de-DE" w:eastAsia="de-DE"/>
        </w:rPr>
        <w:drawing>
          <wp:inline distT="0" distB="0" distL="0" distR="0" wp14:anchorId="708E7FB1" wp14:editId="25C5A71B">
            <wp:extent cx="6663035" cy="3238500"/>
            <wp:effectExtent l="0" t="0" r="5080" b="0"/>
            <wp:docPr id="2" name="Grafik 2" descr="C:\Users\Klaus\AppData\Local\Microsoft\Windows\INetCache\Content.Outlook\7SPDQQGD\COESPE 29.5.202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aus\AppData\Local\Microsoft\Windows\INetCache\Content.Outlook\7SPDQQGD\COESPE 29.5.2021-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79982" cy="3246737"/>
                    </a:xfrm>
                    <a:prstGeom prst="rect">
                      <a:avLst/>
                    </a:prstGeom>
                    <a:noFill/>
                    <a:ln>
                      <a:noFill/>
                    </a:ln>
                  </pic:spPr>
                </pic:pic>
              </a:graphicData>
            </a:graphic>
          </wp:inline>
        </w:drawing>
      </w:r>
      <w:r>
        <w:rPr>
          <w:rFonts w:eastAsia="Times New Roman" w:cstheme="minorHAnsi"/>
          <w:color w:val="000000"/>
          <w:sz w:val="22"/>
          <w:szCs w:val="28"/>
          <w:lang w:val="de-DE" w:eastAsia="fr-FR"/>
        </w:rPr>
        <w:t>Ü</w:t>
      </w:r>
      <w:r w:rsidR="00186F28" w:rsidRPr="00CA3192">
        <w:rPr>
          <w:rFonts w:eastAsia="Times New Roman" w:cstheme="minorHAnsi"/>
          <w:color w:val="000000"/>
          <w:sz w:val="22"/>
          <w:szCs w:val="28"/>
          <w:lang w:val="de-DE" w:eastAsia="fr-FR"/>
        </w:rPr>
        <w:t xml:space="preserve">ber 3.000 </w:t>
      </w:r>
      <w:r w:rsidR="00BF4726" w:rsidRPr="00CA3192">
        <w:rPr>
          <w:rFonts w:eastAsia="Times New Roman" w:cstheme="minorHAnsi"/>
          <w:color w:val="000000"/>
          <w:sz w:val="22"/>
          <w:szCs w:val="28"/>
          <w:lang w:val="de-DE" w:eastAsia="fr-FR"/>
        </w:rPr>
        <w:t xml:space="preserve">in Madrid, </w:t>
      </w:r>
      <w:r w:rsidR="00186F28" w:rsidRPr="00CA3192">
        <w:rPr>
          <w:rFonts w:eastAsia="Times New Roman" w:cstheme="minorHAnsi"/>
          <w:color w:val="000000"/>
          <w:sz w:val="22"/>
          <w:szCs w:val="28"/>
          <w:lang w:val="de-DE" w:eastAsia="fr-FR"/>
        </w:rPr>
        <w:t>2</w:t>
      </w:r>
      <w:r w:rsidR="00BF4726" w:rsidRPr="00CA3192">
        <w:rPr>
          <w:rFonts w:eastAsia="Times New Roman" w:cstheme="minorHAnsi"/>
          <w:color w:val="000000"/>
          <w:sz w:val="22"/>
          <w:szCs w:val="28"/>
          <w:lang w:val="de-DE" w:eastAsia="fr-FR"/>
        </w:rPr>
        <w:t>.000 in Barcelona, Tausende in Bilbao und im ganzen Baskenland, in Valencia</w:t>
      </w:r>
      <w:r w:rsidR="00F115F9" w:rsidRPr="00CA3192">
        <w:rPr>
          <w:rFonts w:eastAsia="Times New Roman" w:cstheme="minorHAnsi"/>
          <w:color w:val="000000"/>
          <w:sz w:val="22"/>
          <w:szCs w:val="28"/>
          <w:lang w:val="de-DE" w:eastAsia="fr-FR"/>
        </w:rPr>
        <w:t xml:space="preserve"> und Murcia,</w:t>
      </w:r>
      <w:r w:rsidR="00186F28" w:rsidRPr="00CA3192">
        <w:rPr>
          <w:rFonts w:eastAsia="Times New Roman" w:cstheme="minorHAnsi"/>
          <w:color w:val="000000"/>
          <w:sz w:val="22"/>
          <w:szCs w:val="28"/>
          <w:lang w:val="de-DE" w:eastAsia="fr-FR"/>
        </w:rPr>
        <w:t xml:space="preserve"> </w:t>
      </w:r>
      <w:proofErr w:type="spellStart"/>
      <w:r w:rsidR="00F115F9" w:rsidRPr="00CA3192">
        <w:rPr>
          <w:rFonts w:eastAsia="Times New Roman" w:cstheme="minorHAnsi"/>
          <w:color w:val="000000"/>
          <w:sz w:val="22"/>
          <w:szCs w:val="28"/>
          <w:lang w:val="de-DE" w:eastAsia="fr-FR"/>
        </w:rPr>
        <w:t>Malaga</w:t>
      </w:r>
      <w:proofErr w:type="spellEnd"/>
      <w:r w:rsidR="00F115F9" w:rsidRPr="00CA3192">
        <w:rPr>
          <w:rFonts w:eastAsia="Times New Roman" w:cstheme="minorHAnsi"/>
          <w:color w:val="000000"/>
          <w:sz w:val="22"/>
          <w:szCs w:val="28"/>
          <w:lang w:val="de-DE" w:eastAsia="fr-FR"/>
        </w:rPr>
        <w:t xml:space="preserve">, Granada, Sevilla, </w:t>
      </w:r>
      <w:proofErr w:type="spellStart"/>
      <w:r w:rsidR="00186F28" w:rsidRPr="00CA3192">
        <w:rPr>
          <w:rFonts w:eastAsia="Times New Roman" w:cstheme="minorHAnsi"/>
          <w:color w:val="000000"/>
          <w:sz w:val="22"/>
          <w:szCs w:val="28"/>
          <w:lang w:val="de-DE" w:eastAsia="fr-FR"/>
        </w:rPr>
        <w:t>Cadiz</w:t>
      </w:r>
      <w:proofErr w:type="spellEnd"/>
      <w:r w:rsidR="00186F28" w:rsidRPr="00CA3192">
        <w:rPr>
          <w:rFonts w:eastAsia="Times New Roman" w:cstheme="minorHAnsi"/>
          <w:color w:val="000000"/>
          <w:sz w:val="22"/>
          <w:szCs w:val="28"/>
          <w:lang w:val="de-DE" w:eastAsia="fr-FR"/>
        </w:rPr>
        <w:t xml:space="preserve">, Cordoba, </w:t>
      </w:r>
      <w:r w:rsidR="00F115F9" w:rsidRPr="00CA3192">
        <w:rPr>
          <w:rFonts w:eastAsia="Times New Roman" w:cstheme="minorHAnsi"/>
          <w:color w:val="000000"/>
          <w:sz w:val="22"/>
          <w:szCs w:val="28"/>
          <w:lang w:val="de-DE" w:eastAsia="fr-FR"/>
        </w:rPr>
        <w:t>Segovia, Salamanca, Teneriffa</w:t>
      </w:r>
      <w:r w:rsidR="00190202" w:rsidRPr="00CA3192">
        <w:rPr>
          <w:rFonts w:eastAsia="Times New Roman" w:cstheme="minorHAnsi"/>
          <w:color w:val="000000"/>
          <w:sz w:val="22"/>
          <w:szCs w:val="28"/>
          <w:lang w:val="de-DE" w:eastAsia="fr-FR"/>
        </w:rPr>
        <w:t xml:space="preserve"> .... in über 200 Städten Spaniens.</w:t>
      </w:r>
      <w:r w:rsidR="00F115F9" w:rsidRPr="00CA3192">
        <w:rPr>
          <w:rFonts w:eastAsia="Times New Roman" w:cstheme="minorHAnsi"/>
          <w:color w:val="000000"/>
          <w:sz w:val="22"/>
          <w:szCs w:val="28"/>
          <w:lang w:val="de-DE" w:eastAsia="fr-FR"/>
        </w:rPr>
        <w:t xml:space="preserve"> </w:t>
      </w:r>
    </w:p>
    <w:p w:rsidR="00566F5F" w:rsidRPr="00CA3192" w:rsidRDefault="00F115F9" w:rsidP="00953307">
      <w:pPr>
        <w:jc w:val="both"/>
        <w:rPr>
          <w:rFonts w:eastAsia="Times New Roman" w:cstheme="minorHAnsi"/>
          <w:color w:val="000000"/>
          <w:sz w:val="22"/>
          <w:szCs w:val="28"/>
          <w:lang w:val="de-DE" w:eastAsia="fr-FR"/>
        </w:rPr>
      </w:pPr>
      <w:r w:rsidRPr="00CA3192">
        <w:rPr>
          <w:rFonts w:eastAsia="Times New Roman" w:cstheme="minorHAnsi"/>
          <w:color w:val="000000"/>
          <w:sz w:val="22"/>
          <w:szCs w:val="28"/>
          <w:lang w:val="de-DE" w:eastAsia="fr-FR"/>
        </w:rPr>
        <w:t>Im Zentrum stand die Verteidigung des gesetzlichen, umlagefinanzierten Rentensystems, das bereits 2011</w:t>
      </w:r>
      <w:r w:rsidR="00407C38" w:rsidRPr="00CA3192">
        <w:rPr>
          <w:rFonts w:eastAsia="Times New Roman" w:cstheme="minorHAnsi"/>
          <w:color w:val="000000"/>
          <w:sz w:val="22"/>
          <w:szCs w:val="28"/>
          <w:lang w:val="de-DE" w:eastAsia="fr-FR"/>
        </w:rPr>
        <w:t xml:space="preserve"> (PSOE)</w:t>
      </w:r>
      <w:r w:rsidRPr="00CA3192">
        <w:rPr>
          <w:rFonts w:eastAsia="Times New Roman" w:cstheme="minorHAnsi"/>
          <w:color w:val="000000"/>
          <w:sz w:val="22"/>
          <w:szCs w:val="28"/>
          <w:lang w:val="de-DE" w:eastAsia="fr-FR"/>
        </w:rPr>
        <w:t xml:space="preserve"> und 2013</w:t>
      </w:r>
      <w:r w:rsidR="00407C38" w:rsidRPr="00CA3192">
        <w:rPr>
          <w:rFonts w:eastAsia="Times New Roman" w:cstheme="minorHAnsi"/>
          <w:color w:val="000000"/>
          <w:sz w:val="22"/>
          <w:szCs w:val="28"/>
          <w:lang w:val="de-DE" w:eastAsia="fr-FR"/>
        </w:rPr>
        <w:t xml:space="preserve"> (PP)</w:t>
      </w:r>
      <w:r w:rsidRPr="00CA3192">
        <w:rPr>
          <w:rFonts w:eastAsia="Times New Roman" w:cstheme="minorHAnsi"/>
          <w:color w:val="000000"/>
          <w:sz w:val="22"/>
          <w:szCs w:val="28"/>
          <w:lang w:val="de-DE" w:eastAsia="fr-FR"/>
        </w:rPr>
        <w:t xml:space="preserve"> und jetzt erneut von der </w:t>
      </w:r>
      <w:r w:rsidR="00186F28" w:rsidRPr="00CA3192">
        <w:rPr>
          <w:rFonts w:eastAsia="Times New Roman" w:cstheme="minorHAnsi"/>
          <w:color w:val="000000"/>
          <w:sz w:val="22"/>
          <w:szCs w:val="28"/>
          <w:lang w:val="de-DE" w:eastAsia="fr-FR"/>
        </w:rPr>
        <w:t xml:space="preserve">aktuellen </w:t>
      </w:r>
      <w:r w:rsidRPr="00CA3192">
        <w:rPr>
          <w:rFonts w:eastAsia="Times New Roman" w:cstheme="minorHAnsi"/>
          <w:color w:val="000000"/>
          <w:sz w:val="22"/>
          <w:szCs w:val="28"/>
          <w:lang w:val="de-DE" w:eastAsia="fr-FR"/>
        </w:rPr>
        <w:t xml:space="preserve">Regierung </w:t>
      </w:r>
      <w:r w:rsidR="00186F28" w:rsidRPr="00CA3192">
        <w:rPr>
          <w:rFonts w:eastAsia="Times New Roman" w:cstheme="minorHAnsi"/>
          <w:color w:val="000000"/>
          <w:sz w:val="22"/>
          <w:szCs w:val="28"/>
          <w:lang w:val="de-DE" w:eastAsia="fr-FR"/>
        </w:rPr>
        <w:t>(</w:t>
      </w:r>
      <w:r w:rsidRPr="00CA3192">
        <w:rPr>
          <w:rFonts w:eastAsia="Times New Roman" w:cstheme="minorHAnsi"/>
          <w:color w:val="000000"/>
          <w:sz w:val="22"/>
          <w:szCs w:val="28"/>
          <w:lang w:val="de-DE" w:eastAsia="fr-FR"/>
        </w:rPr>
        <w:t>PSOE-Podemos-KP</w:t>
      </w:r>
      <w:r w:rsidR="00186F28" w:rsidRPr="00CA3192">
        <w:rPr>
          <w:rFonts w:eastAsia="Times New Roman" w:cstheme="minorHAnsi"/>
          <w:color w:val="000000"/>
          <w:sz w:val="22"/>
          <w:szCs w:val="28"/>
          <w:lang w:val="de-DE" w:eastAsia="fr-FR"/>
        </w:rPr>
        <w:t>)</w:t>
      </w:r>
      <w:r w:rsidRPr="00CA3192">
        <w:rPr>
          <w:rFonts w:eastAsia="Times New Roman" w:cstheme="minorHAnsi"/>
          <w:color w:val="000000"/>
          <w:sz w:val="22"/>
          <w:szCs w:val="28"/>
          <w:lang w:val="de-DE" w:eastAsia="fr-FR"/>
        </w:rPr>
        <w:t xml:space="preserve"> </w:t>
      </w:r>
      <w:r w:rsidR="001577A2" w:rsidRPr="00CA3192">
        <w:rPr>
          <w:rFonts w:eastAsia="Times New Roman" w:cstheme="minorHAnsi"/>
          <w:color w:val="000000"/>
          <w:sz w:val="22"/>
          <w:szCs w:val="28"/>
          <w:lang w:val="de-DE" w:eastAsia="fr-FR"/>
        </w:rPr>
        <w:t xml:space="preserve">über den „Pakt von Toledo“ (parteiübergreifende </w:t>
      </w:r>
      <w:r w:rsidR="002661DA" w:rsidRPr="00CA3192">
        <w:rPr>
          <w:rFonts w:eastAsia="Times New Roman" w:cstheme="minorHAnsi"/>
          <w:color w:val="000000"/>
          <w:sz w:val="22"/>
          <w:szCs w:val="28"/>
          <w:lang w:val="de-DE" w:eastAsia="fr-FR"/>
        </w:rPr>
        <w:t>K</w:t>
      </w:r>
      <w:r w:rsidR="001577A2" w:rsidRPr="00CA3192">
        <w:rPr>
          <w:rFonts w:eastAsia="Times New Roman" w:cstheme="minorHAnsi"/>
          <w:color w:val="000000"/>
          <w:sz w:val="22"/>
          <w:szCs w:val="28"/>
          <w:lang w:val="de-DE" w:eastAsia="fr-FR"/>
        </w:rPr>
        <w:t>ommission)</w:t>
      </w:r>
      <w:r w:rsidR="002661DA" w:rsidRPr="00CA3192">
        <w:rPr>
          <w:rFonts w:eastAsia="Times New Roman" w:cstheme="minorHAnsi"/>
          <w:color w:val="000000"/>
          <w:sz w:val="22"/>
          <w:szCs w:val="28"/>
          <w:lang w:val="de-DE" w:eastAsia="fr-FR"/>
        </w:rPr>
        <w:t xml:space="preserve"> </w:t>
      </w:r>
      <w:r w:rsidRPr="00CA3192">
        <w:rPr>
          <w:rFonts w:eastAsia="Times New Roman" w:cstheme="minorHAnsi"/>
          <w:color w:val="000000"/>
          <w:sz w:val="22"/>
          <w:szCs w:val="28"/>
          <w:lang w:val="de-DE" w:eastAsia="fr-FR"/>
        </w:rPr>
        <w:t>massiv angegriffen werden soll. Zentrale Forderung war</w:t>
      </w:r>
      <w:r w:rsidR="00190202" w:rsidRPr="00CA3192">
        <w:rPr>
          <w:rFonts w:eastAsia="Times New Roman" w:cstheme="minorHAnsi"/>
          <w:color w:val="000000"/>
          <w:sz w:val="22"/>
          <w:szCs w:val="28"/>
          <w:lang w:val="de-DE" w:eastAsia="fr-FR"/>
        </w:rPr>
        <w:t xml:space="preserve"> die Verteidigung des gesetzlichen, öffentlichen Rentensystems und dafür</w:t>
      </w:r>
      <w:r w:rsidRPr="00CA3192">
        <w:rPr>
          <w:rFonts w:eastAsia="Times New Roman" w:cstheme="minorHAnsi"/>
          <w:color w:val="000000"/>
          <w:sz w:val="22"/>
          <w:szCs w:val="28"/>
          <w:lang w:val="de-DE" w:eastAsia="fr-FR"/>
        </w:rPr>
        <w:t xml:space="preserve"> die sofortige Prüfung der Konten der zentralen Rentenkasse.</w:t>
      </w:r>
    </w:p>
    <w:p w:rsidR="00F115F9" w:rsidRPr="00CA3192" w:rsidRDefault="00F115F9" w:rsidP="00953307">
      <w:pPr>
        <w:jc w:val="both"/>
        <w:rPr>
          <w:rFonts w:eastAsia="Times New Roman" w:cstheme="minorHAnsi"/>
          <w:color w:val="000000"/>
          <w:sz w:val="16"/>
          <w:szCs w:val="20"/>
          <w:lang w:val="de-DE" w:eastAsia="fr-FR"/>
        </w:rPr>
      </w:pPr>
      <w:r w:rsidRPr="00CA3192">
        <w:rPr>
          <w:rFonts w:eastAsia="Times New Roman" w:cstheme="minorHAnsi"/>
          <w:color w:val="000000"/>
          <w:sz w:val="16"/>
          <w:szCs w:val="20"/>
          <w:lang w:val="de-DE" w:eastAsia="fr-FR"/>
        </w:rPr>
        <w:t xml:space="preserve"> </w:t>
      </w:r>
    </w:p>
    <w:p w:rsidR="00CA3192" w:rsidRPr="00CA3192" w:rsidRDefault="00CA3192" w:rsidP="00953307">
      <w:pPr>
        <w:jc w:val="both"/>
        <w:rPr>
          <w:rFonts w:ascii="Arial" w:eastAsia="Times New Roman" w:hAnsi="Arial" w:cs="Arial"/>
          <w:b/>
          <w:color w:val="000000"/>
          <w:sz w:val="22"/>
          <w:szCs w:val="28"/>
          <w:lang w:val="de-DE" w:eastAsia="fr-FR"/>
        </w:rPr>
      </w:pPr>
      <w:r w:rsidRPr="00CA3192">
        <w:rPr>
          <w:rFonts w:ascii="Arial" w:eastAsia="Times New Roman" w:hAnsi="Arial" w:cs="Arial"/>
          <w:b/>
          <w:color w:val="000000"/>
          <w:sz w:val="22"/>
          <w:szCs w:val="28"/>
          <w:lang w:val="de-DE" w:eastAsia="fr-FR"/>
        </w:rPr>
        <w:t>Zum Hintergrund</w:t>
      </w:r>
    </w:p>
    <w:p w:rsidR="00CE7CC3" w:rsidRPr="00CA3192" w:rsidRDefault="00F115F9" w:rsidP="00953307">
      <w:pPr>
        <w:jc w:val="both"/>
        <w:rPr>
          <w:rFonts w:eastAsia="Times New Roman" w:cstheme="minorHAnsi"/>
          <w:color w:val="000000"/>
          <w:sz w:val="22"/>
          <w:szCs w:val="28"/>
          <w:lang w:val="de-DE" w:eastAsia="fr-FR"/>
        </w:rPr>
      </w:pPr>
      <w:r w:rsidRPr="00CA3192">
        <w:rPr>
          <w:rFonts w:eastAsia="Times New Roman" w:cstheme="minorHAnsi"/>
          <w:color w:val="000000"/>
          <w:sz w:val="22"/>
          <w:szCs w:val="28"/>
          <w:lang w:val="de-DE" w:eastAsia="fr-FR"/>
        </w:rPr>
        <w:t>Ü</w:t>
      </w:r>
      <w:r w:rsidR="009D6ABD" w:rsidRPr="00CA3192">
        <w:rPr>
          <w:rFonts w:eastAsia="Times New Roman" w:cstheme="minorHAnsi"/>
          <w:color w:val="000000"/>
          <w:sz w:val="22"/>
          <w:szCs w:val="28"/>
          <w:lang w:val="de-DE" w:eastAsia="fr-FR"/>
        </w:rPr>
        <w:t xml:space="preserve">ber 30 Jahre </w:t>
      </w:r>
      <w:r w:rsidRPr="00CA3192">
        <w:rPr>
          <w:rFonts w:eastAsia="Times New Roman" w:cstheme="minorHAnsi"/>
          <w:color w:val="000000"/>
          <w:sz w:val="22"/>
          <w:szCs w:val="28"/>
          <w:lang w:val="de-DE" w:eastAsia="fr-FR"/>
        </w:rPr>
        <w:t xml:space="preserve">lang </w:t>
      </w:r>
      <w:r w:rsidR="009D6ABD" w:rsidRPr="00CA3192">
        <w:rPr>
          <w:rFonts w:eastAsia="Times New Roman" w:cstheme="minorHAnsi"/>
          <w:color w:val="000000"/>
          <w:sz w:val="22"/>
          <w:szCs w:val="28"/>
          <w:lang w:val="de-DE" w:eastAsia="fr-FR"/>
        </w:rPr>
        <w:t>haben die Regierungen verschiedener</w:t>
      </w:r>
      <w:r w:rsidR="00597519" w:rsidRPr="00CA3192">
        <w:rPr>
          <w:rFonts w:eastAsia="Times New Roman" w:cstheme="minorHAnsi"/>
          <w:color w:val="000000"/>
          <w:sz w:val="22"/>
          <w:szCs w:val="28"/>
          <w:lang w:val="de-DE" w:eastAsia="fr-FR"/>
        </w:rPr>
        <w:t xml:space="preserve"> politischer</w:t>
      </w:r>
      <w:r w:rsidR="009D6ABD" w:rsidRPr="00CA3192">
        <w:rPr>
          <w:rFonts w:eastAsia="Times New Roman" w:cstheme="minorHAnsi"/>
          <w:color w:val="000000"/>
          <w:sz w:val="22"/>
          <w:szCs w:val="28"/>
          <w:lang w:val="de-DE" w:eastAsia="fr-FR"/>
        </w:rPr>
        <w:t xml:space="preserve"> Couleur</w:t>
      </w:r>
      <w:r w:rsidRPr="00CA3192">
        <w:rPr>
          <w:rFonts w:eastAsia="Times New Roman" w:cstheme="minorHAnsi"/>
          <w:color w:val="000000"/>
          <w:sz w:val="22"/>
          <w:szCs w:val="28"/>
          <w:lang w:val="de-DE" w:eastAsia="fr-FR"/>
        </w:rPr>
        <w:t xml:space="preserve"> </w:t>
      </w:r>
      <w:r w:rsidR="00597519" w:rsidRPr="00CA3192">
        <w:rPr>
          <w:rFonts w:eastAsia="Times New Roman" w:cstheme="minorHAnsi"/>
          <w:color w:val="000000"/>
          <w:sz w:val="22"/>
          <w:szCs w:val="28"/>
          <w:lang w:val="de-DE" w:eastAsia="fr-FR"/>
        </w:rPr>
        <w:t xml:space="preserve">über </w:t>
      </w:r>
      <w:r w:rsidR="009D6ABD" w:rsidRPr="00CA3192">
        <w:rPr>
          <w:rFonts w:eastAsia="Times New Roman" w:cstheme="minorHAnsi"/>
          <w:color w:val="000000"/>
          <w:sz w:val="22"/>
          <w:szCs w:val="28"/>
          <w:lang w:val="de-DE" w:eastAsia="fr-FR"/>
        </w:rPr>
        <w:t xml:space="preserve">500 Milliarden </w:t>
      </w:r>
      <w:r w:rsidR="00597519" w:rsidRPr="00CA3192">
        <w:rPr>
          <w:rFonts w:eastAsia="Times New Roman" w:cstheme="minorHAnsi"/>
          <w:color w:val="000000"/>
          <w:sz w:val="22"/>
          <w:szCs w:val="28"/>
          <w:lang w:val="de-DE" w:eastAsia="fr-FR"/>
        </w:rPr>
        <w:t xml:space="preserve">Euros </w:t>
      </w:r>
      <w:r w:rsidR="009D6ABD" w:rsidRPr="00CA3192">
        <w:rPr>
          <w:rFonts w:eastAsia="Times New Roman" w:cstheme="minorHAnsi"/>
          <w:color w:val="000000"/>
          <w:sz w:val="22"/>
          <w:szCs w:val="28"/>
          <w:lang w:val="de-DE" w:eastAsia="fr-FR"/>
        </w:rPr>
        <w:t xml:space="preserve">(Schätzung </w:t>
      </w:r>
      <w:r w:rsidRPr="00CA3192">
        <w:rPr>
          <w:rFonts w:eastAsia="Times New Roman" w:cstheme="minorHAnsi"/>
          <w:color w:val="000000"/>
          <w:sz w:val="22"/>
          <w:szCs w:val="28"/>
          <w:lang w:val="de-DE" w:eastAsia="fr-FR"/>
        </w:rPr>
        <w:t xml:space="preserve">der Gewerkschaft </w:t>
      </w:r>
      <w:r w:rsidR="009D6ABD" w:rsidRPr="00CA3192">
        <w:rPr>
          <w:rFonts w:eastAsia="Times New Roman" w:cstheme="minorHAnsi"/>
          <w:color w:val="000000"/>
          <w:sz w:val="22"/>
          <w:szCs w:val="28"/>
          <w:lang w:val="de-DE" w:eastAsia="fr-FR"/>
        </w:rPr>
        <w:t xml:space="preserve">CCOO) aus der zentralen Rentenkasse entnommen und </w:t>
      </w:r>
      <w:r w:rsidR="002661DA" w:rsidRPr="00CA3192">
        <w:rPr>
          <w:rFonts w:eastAsia="Times New Roman" w:cstheme="minorHAnsi"/>
          <w:color w:val="000000"/>
          <w:sz w:val="22"/>
          <w:szCs w:val="28"/>
          <w:lang w:val="de-DE" w:eastAsia="fr-FR"/>
        </w:rPr>
        <w:t>„</w:t>
      </w:r>
      <w:r w:rsidR="009D6ABD" w:rsidRPr="00CA3192">
        <w:rPr>
          <w:rFonts w:eastAsia="Times New Roman" w:cstheme="minorHAnsi"/>
          <w:color w:val="000000"/>
          <w:sz w:val="22"/>
          <w:szCs w:val="28"/>
          <w:lang w:val="de-DE" w:eastAsia="fr-FR"/>
        </w:rPr>
        <w:t>zweckfremd</w:t>
      </w:r>
      <w:r w:rsidR="002661DA" w:rsidRPr="00CA3192">
        <w:rPr>
          <w:rFonts w:eastAsia="Times New Roman" w:cstheme="minorHAnsi"/>
          <w:color w:val="000000"/>
          <w:sz w:val="22"/>
          <w:szCs w:val="28"/>
          <w:lang w:val="de-DE" w:eastAsia="fr-FR"/>
        </w:rPr>
        <w:t>“</w:t>
      </w:r>
      <w:r w:rsidR="009D6ABD" w:rsidRPr="00CA3192">
        <w:rPr>
          <w:rFonts w:eastAsia="Times New Roman" w:cstheme="minorHAnsi"/>
          <w:color w:val="000000"/>
          <w:sz w:val="22"/>
          <w:szCs w:val="28"/>
          <w:lang w:val="de-DE" w:eastAsia="fr-FR"/>
        </w:rPr>
        <w:t>, d.h. für andere Dinge als Renten verwendet. Das sind Beiträge der Arbeiter, Teil des Lohnes (indirekter,</w:t>
      </w:r>
      <w:r w:rsidR="00D1478C" w:rsidRPr="00CA3192">
        <w:rPr>
          <w:rFonts w:eastAsia="Times New Roman" w:cstheme="minorHAnsi"/>
          <w:color w:val="000000"/>
          <w:sz w:val="22"/>
          <w:szCs w:val="28"/>
          <w:lang w:val="de-DE" w:eastAsia="fr-FR"/>
        </w:rPr>
        <w:t xml:space="preserve"> vorenthaltener </w:t>
      </w:r>
      <w:r w:rsidR="009D6ABD" w:rsidRPr="00CA3192">
        <w:rPr>
          <w:rFonts w:eastAsia="Times New Roman" w:cstheme="minorHAnsi"/>
          <w:color w:val="000000"/>
          <w:sz w:val="22"/>
          <w:szCs w:val="28"/>
          <w:lang w:val="de-DE" w:eastAsia="fr-FR"/>
        </w:rPr>
        <w:t xml:space="preserve">Lohn). Und jetzt soll kein Geld mehr da sein und </w:t>
      </w:r>
      <w:r w:rsidR="002661DA" w:rsidRPr="00CA3192">
        <w:rPr>
          <w:rFonts w:eastAsia="Times New Roman" w:cstheme="minorHAnsi"/>
          <w:color w:val="000000"/>
          <w:sz w:val="22"/>
          <w:szCs w:val="28"/>
          <w:lang w:val="de-DE" w:eastAsia="fr-FR"/>
        </w:rPr>
        <w:t>„</w:t>
      </w:r>
      <w:r w:rsidR="009D6ABD" w:rsidRPr="00CA3192">
        <w:rPr>
          <w:rFonts w:eastAsia="Times New Roman" w:cstheme="minorHAnsi"/>
          <w:color w:val="000000"/>
          <w:sz w:val="22"/>
          <w:szCs w:val="28"/>
          <w:lang w:val="de-DE" w:eastAsia="fr-FR"/>
        </w:rPr>
        <w:t>Reformen</w:t>
      </w:r>
      <w:r w:rsidR="002661DA" w:rsidRPr="00CA3192">
        <w:rPr>
          <w:rFonts w:eastAsia="Times New Roman" w:cstheme="minorHAnsi"/>
          <w:color w:val="000000"/>
          <w:sz w:val="22"/>
          <w:szCs w:val="28"/>
          <w:lang w:val="de-DE" w:eastAsia="fr-FR"/>
        </w:rPr>
        <w:t>“</w:t>
      </w:r>
      <w:r w:rsidR="009D6ABD" w:rsidRPr="00CA3192">
        <w:rPr>
          <w:rFonts w:eastAsia="Times New Roman" w:cstheme="minorHAnsi"/>
          <w:color w:val="000000"/>
          <w:sz w:val="22"/>
          <w:szCs w:val="28"/>
          <w:lang w:val="de-DE" w:eastAsia="fr-FR"/>
        </w:rPr>
        <w:t xml:space="preserve"> seien notwendig um die Renten zu </w:t>
      </w:r>
      <w:r w:rsidR="002661DA" w:rsidRPr="00CA3192">
        <w:rPr>
          <w:rFonts w:eastAsia="Times New Roman" w:cstheme="minorHAnsi"/>
          <w:color w:val="000000"/>
          <w:sz w:val="22"/>
          <w:szCs w:val="28"/>
          <w:lang w:val="de-DE" w:eastAsia="fr-FR"/>
        </w:rPr>
        <w:t>„</w:t>
      </w:r>
      <w:r w:rsidR="009D6ABD" w:rsidRPr="00CA3192">
        <w:rPr>
          <w:rFonts w:eastAsia="Times New Roman" w:cstheme="minorHAnsi"/>
          <w:color w:val="000000"/>
          <w:sz w:val="22"/>
          <w:szCs w:val="28"/>
          <w:lang w:val="de-DE" w:eastAsia="fr-FR"/>
        </w:rPr>
        <w:t>retten</w:t>
      </w:r>
      <w:r w:rsidR="002661DA" w:rsidRPr="00CA3192">
        <w:rPr>
          <w:rFonts w:eastAsia="Times New Roman" w:cstheme="minorHAnsi"/>
          <w:color w:val="000000"/>
          <w:sz w:val="22"/>
          <w:szCs w:val="28"/>
          <w:lang w:val="de-DE" w:eastAsia="fr-FR"/>
        </w:rPr>
        <w:t>“</w:t>
      </w:r>
      <w:r w:rsidRPr="00CA3192">
        <w:rPr>
          <w:rFonts w:eastAsia="Times New Roman" w:cstheme="minorHAnsi"/>
          <w:color w:val="000000"/>
          <w:sz w:val="22"/>
          <w:szCs w:val="28"/>
          <w:lang w:val="de-DE" w:eastAsia="fr-FR"/>
        </w:rPr>
        <w:t xml:space="preserve">: </w:t>
      </w:r>
      <w:r w:rsidR="009D6ABD" w:rsidRPr="00CA3192">
        <w:rPr>
          <w:rFonts w:eastAsia="Times New Roman" w:cstheme="minorHAnsi"/>
          <w:color w:val="000000"/>
          <w:sz w:val="22"/>
          <w:szCs w:val="28"/>
          <w:lang w:val="de-DE" w:eastAsia="fr-FR"/>
        </w:rPr>
        <w:t>private Rentensysteme, Verlängerung der Lebensarbeitszeit … um am Ende weniger Rente zu bekommen</w:t>
      </w:r>
      <w:r w:rsidR="00407C38" w:rsidRPr="00CA3192">
        <w:rPr>
          <w:rFonts w:eastAsia="Times New Roman" w:cstheme="minorHAnsi"/>
          <w:color w:val="000000"/>
          <w:sz w:val="22"/>
          <w:szCs w:val="28"/>
          <w:lang w:val="de-DE" w:eastAsia="fr-FR"/>
        </w:rPr>
        <w:t xml:space="preserve"> - </w:t>
      </w:r>
      <w:r w:rsidR="009D6ABD" w:rsidRPr="00CA3192">
        <w:rPr>
          <w:rFonts w:eastAsia="Times New Roman" w:cstheme="minorHAnsi"/>
          <w:color w:val="000000"/>
          <w:sz w:val="22"/>
          <w:szCs w:val="28"/>
          <w:lang w:val="de-DE" w:eastAsia="fr-FR"/>
        </w:rPr>
        <w:t xml:space="preserve">überall </w:t>
      </w:r>
      <w:r w:rsidR="00407C38" w:rsidRPr="00CA3192">
        <w:rPr>
          <w:rFonts w:eastAsia="Times New Roman" w:cstheme="minorHAnsi"/>
          <w:color w:val="000000"/>
          <w:sz w:val="22"/>
          <w:szCs w:val="28"/>
          <w:lang w:val="de-DE" w:eastAsia="fr-FR"/>
        </w:rPr>
        <w:t xml:space="preserve">in Europa </w:t>
      </w:r>
      <w:r w:rsidR="009D6ABD" w:rsidRPr="00CA3192">
        <w:rPr>
          <w:rFonts w:eastAsia="Times New Roman" w:cstheme="minorHAnsi"/>
          <w:color w:val="000000"/>
          <w:sz w:val="22"/>
          <w:szCs w:val="28"/>
          <w:lang w:val="de-DE" w:eastAsia="fr-FR"/>
        </w:rPr>
        <w:t>das gleiche Lied. Die COESPE fordert die öffentliche Prüfung</w:t>
      </w:r>
      <w:r w:rsidR="00827172" w:rsidRPr="00CA3192">
        <w:rPr>
          <w:rFonts w:eastAsia="Times New Roman" w:cstheme="minorHAnsi"/>
          <w:color w:val="000000"/>
          <w:sz w:val="22"/>
          <w:szCs w:val="28"/>
          <w:lang w:val="de-DE" w:eastAsia="fr-FR"/>
        </w:rPr>
        <w:t xml:space="preserve"> („</w:t>
      </w:r>
      <w:proofErr w:type="spellStart"/>
      <w:r w:rsidR="001358FF" w:rsidRPr="00CA3192">
        <w:rPr>
          <w:rFonts w:eastAsia="Times New Roman" w:cstheme="minorHAnsi"/>
          <w:color w:val="000000"/>
          <w:sz w:val="22"/>
          <w:szCs w:val="28"/>
          <w:lang w:val="de-DE" w:eastAsia="fr-FR"/>
        </w:rPr>
        <w:t>A</w:t>
      </w:r>
      <w:r w:rsidR="00827172" w:rsidRPr="00CA3192">
        <w:rPr>
          <w:rFonts w:eastAsia="Times New Roman" w:cstheme="minorHAnsi"/>
          <w:color w:val="000000"/>
          <w:sz w:val="22"/>
          <w:szCs w:val="28"/>
          <w:lang w:val="de-DE" w:eastAsia="fr-FR"/>
        </w:rPr>
        <w:t>uditoria</w:t>
      </w:r>
      <w:proofErr w:type="spellEnd"/>
      <w:r w:rsidR="00827172" w:rsidRPr="00CA3192">
        <w:rPr>
          <w:rFonts w:eastAsia="Times New Roman" w:cstheme="minorHAnsi"/>
          <w:color w:val="000000"/>
          <w:sz w:val="22"/>
          <w:szCs w:val="28"/>
          <w:lang w:val="de-DE" w:eastAsia="fr-FR"/>
        </w:rPr>
        <w:t>“)</w:t>
      </w:r>
      <w:r w:rsidR="009D6ABD" w:rsidRPr="00CA3192">
        <w:rPr>
          <w:rFonts w:eastAsia="Times New Roman" w:cstheme="minorHAnsi"/>
          <w:color w:val="000000"/>
          <w:sz w:val="22"/>
          <w:szCs w:val="28"/>
          <w:lang w:val="de-DE" w:eastAsia="fr-FR"/>
        </w:rPr>
        <w:t xml:space="preserve"> und die Rückerstattung dieser Summen in die Kasse. Das ist hochexplosiv und stellt die gesamte Politik im Interesse des Finanzkapitals</w:t>
      </w:r>
      <w:r w:rsidR="00407C38" w:rsidRPr="00CA3192">
        <w:rPr>
          <w:rFonts w:eastAsia="Times New Roman" w:cstheme="minorHAnsi"/>
          <w:color w:val="000000"/>
          <w:sz w:val="22"/>
          <w:szCs w:val="28"/>
          <w:lang w:val="de-DE" w:eastAsia="fr-FR"/>
        </w:rPr>
        <w:t xml:space="preserve">, </w:t>
      </w:r>
      <w:r w:rsidR="009D6ABD" w:rsidRPr="00CA3192">
        <w:rPr>
          <w:rFonts w:eastAsia="Times New Roman" w:cstheme="minorHAnsi"/>
          <w:color w:val="000000"/>
          <w:sz w:val="22"/>
          <w:szCs w:val="28"/>
          <w:lang w:val="de-DE" w:eastAsia="fr-FR"/>
        </w:rPr>
        <w:t xml:space="preserve">die </w:t>
      </w:r>
      <w:r w:rsidR="00407C38" w:rsidRPr="00CA3192">
        <w:rPr>
          <w:rFonts w:eastAsia="Times New Roman" w:cstheme="minorHAnsi"/>
          <w:color w:val="000000"/>
          <w:sz w:val="22"/>
          <w:szCs w:val="28"/>
          <w:lang w:val="de-DE" w:eastAsia="fr-FR"/>
        </w:rPr>
        <w:t xml:space="preserve">korrupten </w:t>
      </w:r>
      <w:r w:rsidR="009D6ABD" w:rsidRPr="00CA3192">
        <w:rPr>
          <w:rFonts w:eastAsia="Times New Roman" w:cstheme="minorHAnsi"/>
          <w:color w:val="000000"/>
          <w:sz w:val="22"/>
          <w:szCs w:val="28"/>
          <w:lang w:val="de-DE" w:eastAsia="fr-FR"/>
        </w:rPr>
        <w:t>Institutionen der Monarchie</w:t>
      </w:r>
      <w:r w:rsidR="00407C38" w:rsidRPr="00CA3192">
        <w:rPr>
          <w:rFonts w:eastAsia="Times New Roman" w:cstheme="minorHAnsi"/>
          <w:color w:val="000000"/>
          <w:sz w:val="22"/>
          <w:szCs w:val="28"/>
          <w:lang w:val="de-DE" w:eastAsia="fr-FR"/>
        </w:rPr>
        <w:t>, wer auch immer die Regierung stellt(e), in Frage.</w:t>
      </w:r>
      <w:r w:rsidR="00CE7CC3" w:rsidRPr="00CA3192">
        <w:rPr>
          <w:rFonts w:eastAsia="Times New Roman" w:cstheme="minorHAnsi"/>
          <w:color w:val="000000"/>
          <w:sz w:val="22"/>
          <w:szCs w:val="28"/>
          <w:lang w:val="de-DE" w:eastAsia="fr-FR"/>
        </w:rPr>
        <w:t xml:space="preserve"> </w:t>
      </w:r>
      <w:r w:rsidR="003B4E11" w:rsidRPr="00CA3192">
        <w:rPr>
          <w:rFonts w:eastAsia="Times New Roman" w:cstheme="minorHAnsi"/>
          <w:color w:val="000000"/>
          <w:sz w:val="22"/>
          <w:szCs w:val="28"/>
          <w:lang w:val="de-DE" w:eastAsia="fr-FR"/>
        </w:rPr>
        <w:t>Denn</w:t>
      </w:r>
      <w:r w:rsidR="00B5008E" w:rsidRPr="00CA3192">
        <w:rPr>
          <w:rFonts w:eastAsia="Times New Roman" w:cstheme="minorHAnsi"/>
          <w:color w:val="000000"/>
          <w:sz w:val="22"/>
          <w:szCs w:val="28"/>
          <w:lang w:val="de-DE" w:eastAsia="fr-FR"/>
        </w:rPr>
        <w:t xml:space="preserve"> der Druck des Kapitals ist enorm:</w:t>
      </w:r>
      <w:r w:rsidR="003B4E11" w:rsidRPr="00CA3192">
        <w:rPr>
          <w:rFonts w:eastAsia="Times New Roman" w:cstheme="minorHAnsi"/>
          <w:color w:val="000000"/>
          <w:sz w:val="22"/>
          <w:szCs w:val="28"/>
          <w:lang w:val="de-DE" w:eastAsia="fr-FR"/>
        </w:rPr>
        <w:t xml:space="preserve"> die 140 Milliarden des sogenannten Wiederaufbaufonds der EU, die Spanien nach der Pandemie in Aussicht gestellt w</w:t>
      </w:r>
      <w:r w:rsidR="002661DA" w:rsidRPr="00CA3192">
        <w:rPr>
          <w:rFonts w:eastAsia="Times New Roman" w:cstheme="minorHAnsi"/>
          <w:color w:val="000000"/>
          <w:sz w:val="22"/>
          <w:szCs w:val="28"/>
          <w:lang w:val="de-DE" w:eastAsia="fr-FR"/>
        </w:rPr>
        <w:t>e</w:t>
      </w:r>
      <w:r w:rsidR="003B4E11" w:rsidRPr="00CA3192">
        <w:rPr>
          <w:rFonts w:eastAsia="Times New Roman" w:cstheme="minorHAnsi"/>
          <w:color w:val="000000"/>
          <w:sz w:val="22"/>
          <w:szCs w:val="28"/>
          <w:lang w:val="de-DE" w:eastAsia="fr-FR"/>
        </w:rPr>
        <w:t>rden, sind an Bedingungen geknüpft</w:t>
      </w:r>
      <w:r w:rsidR="002661DA" w:rsidRPr="00CA3192">
        <w:rPr>
          <w:rFonts w:eastAsia="Times New Roman" w:cstheme="minorHAnsi"/>
          <w:color w:val="000000"/>
          <w:sz w:val="22"/>
          <w:szCs w:val="28"/>
          <w:lang w:val="de-DE" w:eastAsia="fr-FR"/>
        </w:rPr>
        <w:t xml:space="preserve"> und gehen genau in die entgegengesetzte Richtung</w:t>
      </w:r>
      <w:r w:rsidR="003B4E11" w:rsidRPr="00CA3192">
        <w:rPr>
          <w:rFonts w:eastAsia="Times New Roman" w:cstheme="minorHAnsi"/>
          <w:color w:val="000000"/>
          <w:sz w:val="22"/>
          <w:szCs w:val="28"/>
          <w:lang w:val="de-DE" w:eastAsia="fr-FR"/>
        </w:rPr>
        <w:t>: „Reformen“ der Rente und des Arbeitsrechts, Privatisierungen, Kahlschlag der noch verbleibenden, bereits seit dem Eintritt 1986 in die EU zurechtgestutzten Industrie</w:t>
      </w:r>
      <w:r w:rsidR="002661DA" w:rsidRPr="00CA3192">
        <w:rPr>
          <w:rFonts w:eastAsia="Times New Roman" w:cstheme="minorHAnsi"/>
          <w:color w:val="000000"/>
          <w:sz w:val="22"/>
          <w:szCs w:val="28"/>
          <w:lang w:val="de-DE" w:eastAsia="fr-FR"/>
        </w:rPr>
        <w:t>.</w:t>
      </w:r>
    </w:p>
    <w:p w:rsidR="00566F5F" w:rsidRPr="00CA3192" w:rsidRDefault="00566F5F" w:rsidP="00953307">
      <w:pPr>
        <w:jc w:val="both"/>
        <w:rPr>
          <w:rFonts w:eastAsia="Times New Roman" w:cstheme="minorHAnsi"/>
          <w:color w:val="000000"/>
          <w:sz w:val="16"/>
          <w:szCs w:val="20"/>
          <w:lang w:val="de-DE" w:eastAsia="fr-FR"/>
        </w:rPr>
      </w:pPr>
    </w:p>
    <w:p w:rsidR="00CA3192" w:rsidRPr="00CA3192" w:rsidRDefault="00CA3192" w:rsidP="00953307">
      <w:pPr>
        <w:jc w:val="both"/>
        <w:rPr>
          <w:rFonts w:ascii="Arial" w:eastAsia="Times New Roman" w:hAnsi="Arial" w:cs="Arial"/>
          <w:b/>
          <w:color w:val="000000"/>
          <w:sz w:val="22"/>
          <w:szCs w:val="28"/>
          <w:lang w:val="de-DE" w:eastAsia="fr-FR"/>
        </w:rPr>
      </w:pPr>
      <w:r w:rsidRPr="00CA3192">
        <w:rPr>
          <w:rFonts w:ascii="Arial" w:eastAsia="Times New Roman" w:hAnsi="Arial" w:cs="Arial"/>
          <w:b/>
          <w:color w:val="000000"/>
          <w:sz w:val="22"/>
          <w:szCs w:val="28"/>
          <w:lang w:val="de-DE" w:eastAsia="fr-FR"/>
        </w:rPr>
        <w:t xml:space="preserve">Der Staat hat </w:t>
      </w:r>
      <w:r>
        <w:rPr>
          <w:rFonts w:ascii="Arial" w:eastAsia="Times New Roman" w:hAnsi="Arial" w:cs="Arial"/>
          <w:b/>
          <w:color w:val="000000"/>
          <w:sz w:val="22"/>
          <w:szCs w:val="28"/>
          <w:lang w:val="de-DE" w:eastAsia="fr-FR"/>
        </w:rPr>
        <w:t>in</w:t>
      </w:r>
      <w:r w:rsidR="00005CCB">
        <w:rPr>
          <w:rFonts w:ascii="Arial" w:eastAsia="Times New Roman" w:hAnsi="Arial" w:cs="Arial"/>
          <w:b/>
          <w:color w:val="000000"/>
          <w:sz w:val="22"/>
          <w:szCs w:val="28"/>
          <w:lang w:val="de-DE" w:eastAsia="fr-FR"/>
        </w:rPr>
        <w:t xml:space="preserve"> </w:t>
      </w:r>
      <w:r w:rsidRPr="00CA3192">
        <w:rPr>
          <w:rFonts w:ascii="Arial" w:eastAsia="Times New Roman" w:hAnsi="Arial" w:cs="Arial"/>
          <w:b/>
          <w:color w:val="000000"/>
          <w:sz w:val="22"/>
          <w:szCs w:val="28"/>
          <w:lang w:val="de-DE" w:eastAsia="fr-FR"/>
        </w:rPr>
        <w:t xml:space="preserve">die Rentenkasse </w:t>
      </w:r>
      <w:r>
        <w:rPr>
          <w:rFonts w:ascii="Arial" w:eastAsia="Times New Roman" w:hAnsi="Arial" w:cs="Arial"/>
          <w:b/>
          <w:color w:val="000000"/>
          <w:sz w:val="22"/>
          <w:szCs w:val="28"/>
          <w:lang w:val="de-DE" w:eastAsia="fr-FR"/>
        </w:rPr>
        <w:t>gefasst</w:t>
      </w:r>
    </w:p>
    <w:p w:rsidR="00843697" w:rsidRPr="00CA3192" w:rsidRDefault="00843697" w:rsidP="00953307">
      <w:pPr>
        <w:jc w:val="both"/>
        <w:rPr>
          <w:rFonts w:eastAsia="Times New Roman" w:cstheme="minorHAnsi"/>
          <w:color w:val="000000"/>
          <w:sz w:val="22"/>
          <w:szCs w:val="28"/>
          <w:lang w:val="de-DE" w:eastAsia="fr-FR"/>
        </w:rPr>
      </w:pPr>
      <w:r w:rsidRPr="00CA3192">
        <w:rPr>
          <w:rFonts w:eastAsia="Times New Roman" w:cstheme="minorHAnsi"/>
          <w:color w:val="000000"/>
          <w:sz w:val="22"/>
          <w:szCs w:val="28"/>
          <w:lang w:val="de-DE" w:eastAsia="fr-FR"/>
        </w:rPr>
        <w:t>Mit der „</w:t>
      </w:r>
      <w:proofErr w:type="spellStart"/>
      <w:r w:rsidRPr="00CA3192">
        <w:rPr>
          <w:rFonts w:eastAsia="Times New Roman" w:cstheme="minorHAnsi"/>
          <w:color w:val="000000"/>
          <w:sz w:val="22"/>
          <w:szCs w:val="28"/>
          <w:lang w:val="de-DE" w:eastAsia="fr-FR"/>
        </w:rPr>
        <w:t>Auditoria</w:t>
      </w:r>
      <w:proofErr w:type="spellEnd"/>
      <w:r w:rsidRPr="00CA3192">
        <w:rPr>
          <w:rFonts w:eastAsia="Times New Roman" w:cstheme="minorHAnsi"/>
          <w:color w:val="000000"/>
          <w:sz w:val="22"/>
          <w:szCs w:val="28"/>
          <w:lang w:val="de-DE" w:eastAsia="fr-FR"/>
        </w:rPr>
        <w:t xml:space="preserve">“ kann der Nachweis erbracht werden, </w:t>
      </w:r>
      <w:r w:rsidR="007E050B" w:rsidRPr="00CA3192">
        <w:rPr>
          <w:rFonts w:eastAsia="Times New Roman" w:cstheme="minorHAnsi"/>
          <w:color w:val="000000"/>
          <w:sz w:val="22"/>
          <w:szCs w:val="28"/>
          <w:lang w:val="de-DE" w:eastAsia="fr-FR"/>
        </w:rPr>
        <w:t>dass</w:t>
      </w:r>
      <w:r w:rsidRPr="00CA3192">
        <w:rPr>
          <w:rFonts w:eastAsia="Times New Roman" w:cstheme="minorHAnsi"/>
          <w:color w:val="000000"/>
          <w:sz w:val="22"/>
          <w:szCs w:val="28"/>
          <w:lang w:val="de-DE" w:eastAsia="fr-FR"/>
        </w:rPr>
        <w:t xml:space="preserve"> nicht die Rentenkasse Schulden an den Staat (den Staatshaushalt) hat, sondern umgekehrt: der Staat schuldet der Rentenkasse hunderte Milliarden an entnommenen Beiträ</w:t>
      </w:r>
      <w:r w:rsidR="00BC713C" w:rsidRPr="00CA3192">
        <w:rPr>
          <w:rFonts w:eastAsia="Times New Roman" w:cstheme="minorHAnsi"/>
          <w:color w:val="000000"/>
          <w:sz w:val="22"/>
          <w:szCs w:val="28"/>
          <w:lang w:val="de-DE" w:eastAsia="fr-FR"/>
        </w:rPr>
        <w:t>gen. D</w:t>
      </w:r>
      <w:r w:rsidR="00566F5F" w:rsidRPr="00CA3192">
        <w:rPr>
          <w:rFonts w:eastAsia="Times New Roman" w:cstheme="minorHAnsi"/>
          <w:color w:val="000000"/>
          <w:sz w:val="22"/>
          <w:szCs w:val="28"/>
          <w:lang w:val="de-DE" w:eastAsia="fr-FR"/>
        </w:rPr>
        <w:t xml:space="preserve">er Beweis kann erbracht werden, </w:t>
      </w:r>
      <w:r w:rsidR="007E050B" w:rsidRPr="00CA3192">
        <w:rPr>
          <w:rFonts w:eastAsia="Times New Roman" w:cstheme="minorHAnsi"/>
          <w:color w:val="000000"/>
          <w:sz w:val="22"/>
          <w:szCs w:val="28"/>
          <w:lang w:val="de-DE" w:eastAsia="fr-FR"/>
        </w:rPr>
        <w:t>dass</w:t>
      </w:r>
      <w:r w:rsidR="00566F5F" w:rsidRPr="00CA3192">
        <w:rPr>
          <w:rFonts w:eastAsia="Times New Roman" w:cstheme="minorHAnsi"/>
          <w:color w:val="000000"/>
          <w:sz w:val="22"/>
          <w:szCs w:val="28"/>
          <w:lang w:val="de-DE" w:eastAsia="fr-FR"/>
        </w:rPr>
        <w:t xml:space="preserve"> d</w:t>
      </w:r>
      <w:r w:rsidR="00BC713C" w:rsidRPr="00CA3192">
        <w:rPr>
          <w:rFonts w:eastAsia="Times New Roman" w:cstheme="minorHAnsi"/>
          <w:color w:val="000000"/>
          <w:sz w:val="22"/>
          <w:szCs w:val="28"/>
          <w:lang w:val="de-DE" w:eastAsia="fr-FR"/>
        </w:rPr>
        <w:t xml:space="preserve">as </w:t>
      </w:r>
      <w:proofErr w:type="spellStart"/>
      <w:r w:rsidR="00BC713C" w:rsidRPr="00CA3192">
        <w:rPr>
          <w:rFonts w:eastAsia="Times New Roman" w:cstheme="minorHAnsi"/>
          <w:color w:val="000000"/>
          <w:sz w:val="22"/>
          <w:szCs w:val="28"/>
          <w:lang w:val="de-DE" w:eastAsia="fr-FR"/>
        </w:rPr>
        <w:t>umlagenfinanzierte</w:t>
      </w:r>
      <w:proofErr w:type="spellEnd"/>
      <w:r w:rsidR="00BC713C" w:rsidRPr="00CA3192">
        <w:rPr>
          <w:rFonts w:eastAsia="Times New Roman" w:cstheme="minorHAnsi"/>
          <w:color w:val="000000"/>
          <w:sz w:val="22"/>
          <w:szCs w:val="28"/>
          <w:lang w:val="de-DE" w:eastAsia="fr-FR"/>
        </w:rPr>
        <w:t xml:space="preserve"> Rentensystem sicher </w:t>
      </w:r>
      <w:r w:rsidR="00566F5F" w:rsidRPr="00CA3192">
        <w:rPr>
          <w:rFonts w:eastAsia="Times New Roman" w:cstheme="minorHAnsi"/>
          <w:color w:val="000000"/>
          <w:sz w:val="22"/>
          <w:szCs w:val="28"/>
          <w:lang w:val="de-DE" w:eastAsia="fr-FR"/>
        </w:rPr>
        <w:t xml:space="preserve">ist </w:t>
      </w:r>
      <w:r w:rsidR="00BC713C" w:rsidRPr="00CA3192">
        <w:rPr>
          <w:rFonts w:eastAsia="Times New Roman" w:cstheme="minorHAnsi"/>
          <w:color w:val="000000"/>
          <w:sz w:val="22"/>
          <w:szCs w:val="28"/>
          <w:lang w:val="de-DE" w:eastAsia="fr-FR"/>
        </w:rPr>
        <w:t>und beständig</w:t>
      </w:r>
      <w:r w:rsidR="00566F5F" w:rsidRPr="00CA3192">
        <w:rPr>
          <w:rFonts w:eastAsia="Times New Roman" w:cstheme="minorHAnsi"/>
          <w:color w:val="000000"/>
          <w:sz w:val="22"/>
          <w:szCs w:val="28"/>
          <w:lang w:val="de-DE" w:eastAsia="fr-FR"/>
        </w:rPr>
        <w:t>. Im</w:t>
      </w:r>
      <w:r w:rsidR="00597519" w:rsidRPr="00CA3192">
        <w:rPr>
          <w:rFonts w:eastAsia="Times New Roman" w:cstheme="minorHAnsi"/>
          <w:color w:val="000000"/>
          <w:sz w:val="22"/>
          <w:szCs w:val="28"/>
          <w:lang w:val="de-DE" w:eastAsia="fr-FR"/>
        </w:rPr>
        <w:t xml:space="preserve"> </w:t>
      </w:r>
      <w:r w:rsidR="0018230F" w:rsidRPr="00CA3192">
        <w:rPr>
          <w:rFonts w:eastAsia="Times New Roman" w:cstheme="minorHAnsi"/>
          <w:color w:val="000000"/>
          <w:sz w:val="22"/>
          <w:szCs w:val="28"/>
          <w:lang w:val="de-DE" w:eastAsia="fr-FR"/>
        </w:rPr>
        <w:t>Ü</w:t>
      </w:r>
      <w:r w:rsidR="00566F5F" w:rsidRPr="00CA3192">
        <w:rPr>
          <w:rFonts w:eastAsia="Times New Roman" w:cstheme="minorHAnsi"/>
          <w:color w:val="000000"/>
          <w:sz w:val="22"/>
          <w:szCs w:val="28"/>
          <w:lang w:val="de-DE" w:eastAsia="fr-FR"/>
        </w:rPr>
        <w:t>brigen</w:t>
      </w:r>
      <w:r w:rsidR="00597519" w:rsidRPr="00CA3192">
        <w:rPr>
          <w:rFonts w:eastAsia="Times New Roman" w:cstheme="minorHAnsi"/>
          <w:color w:val="000000"/>
          <w:sz w:val="22"/>
          <w:szCs w:val="28"/>
          <w:lang w:val="de-DE" w:eastAsia="fr-FR"/>
        </w:rPr>
        <w:t xml:space="preserve"> </w:t>
      </w:r>
      <w:r w:rsidR="00566F5F" w:rsidRPr="00CA3192">
        <w:rPr>
          <w:rFonts w:eastAsia="Times New Roman" w:cstheme="minorHAnsi"/>
          <w:color w:val="000000"/>
          <w:sz w:val="22"/>
          <w:szCs w:val="28"/>
          <w:lang w:val="de-DE" w:eastAsia="fr-FR"/>
        </w:rPr>
        <w:t xml:space="preserve">sind </w:t>
      </w:r>
      <w:r w:rsidR="00BC713C" w:rsidRPr="00CA3192">
        <w:rPr>
          <w:rFonts w:eastAsia="Times New Roman" w:cstheme="minorHAnsi"/>
          <w:color w:val="000000"/>
          <w:sz w:val="22"/>
          <w:szCs w:val="28"/>
          <w:lang w:val="de-DE" w:eastAsia="fr-FR"/>
        </w:rPr>
        <w:t>die Sozialbeiträge</w:t>
      </w:r>
      <w:r w:rsidR="00566F5F" w:rsidRPr="00CA3192">
        <w:rPr>
          <w:rFonts w:eastAsia="Times New Roman" w:cstheme="minorHAnsi"/>
          <w:color w:val="000000"/>
          <w:sz w:val="22"/>
          <w:szCs w:val="28"/>
          <w:lang w:val="de-DE" w:eastAsia="fr-FR"/>
        </w:rPr>
        <w:t xml:space="preserve"> l</w:t>
      </w:r>
      <w:r w:rsidR="00BC713C" w:rsidRPr="00CA3192">
        <w:rPr>
          <w:rFonts w:eastAsia="Times New Roman" w:cstheme="minorHAnsi"/>
          <w:color w:val="000000"/>
          <w:sz w:val="22"/>
          <w:szCs w:val="28"/>
          <w:lang w:val="de-DE" w:eastAsia="fr-FR"/>
        </w:rPr>
        <w:t>aut Artikel 103 des Sozialversicherungsgesetzes „zweckgebunden“, d.h. sie dürfen nur für die Auszahlung der Renten verwendet werden. Die Rentenkasse</w:t>
      </w:r>
      <w:bookmarkStart w:id="0" w:name="_GoBack"/>
      <w:bookmarkEnd w:id="0"/>
      <w:r w:rsidR="00BC713C" w:rsidRPr="00CA3192">
        <w:rPr>
          <w:rFonts w:eastAsia="Times New Roman" w:cstheme="minorHAnsi"/>
          <w:color w:val="000000"/>
          <w:sz w:val="22"/>
          <w:szCs w:val="28"/>
          <w:lang w:val="de-DE" w:eastAsia="fr-FR"/>
        </w:rPr>
        <w:t xml:space="preserve"> hatte riesige Überschüsse, die als Reserve für Krisenzeiten, wie 2008 und auch heute, gedacht waren. Die Rückzahlung dieser Sozialbeiträge an die Kasse der beitragszahlenden</w:t>
      </w:r>
      <w:r w:rsidR="0018230F" w:rsidRPr="00CA3192">
        <w:rPr>
          <w:rFonts w:eastAsia="Times New Roman" w:cstheme="minorHAnsi"/>
          <w:color w:val="000000"/>
          <w:sz w:val="22"/>
          <w:szCs w:val="28"/>
          <w:lang w:val="de-DE" w:eastAsia="fr-FR"/>
        </w:rPr>
        <w:t xml:space="preserve"> Lohnabhängigen</w:t>
      </w:r>
      <w:r w:rsidR="00BC713C" w:rsidRPr="00CA3192">
        <w:rPr>
          <w:rFonts w:eastAsia="Times New Roman" w:cstheme="minorHAnsi"/>
          <w:color w:val="000000"/>
          <w:sz w:val="22"/>
          <w:szCs w:val="28"/>
          <w:lang w:val="de-DE" w:eastAsia="fr-FR"/>
        </w:rPr>
        <w:t xml:space="preserve">, an die zentrale Rentenkasse, ist </w:t>
      </w:r>
      <w:r w:rsidR="00566F5F" w:rsidRPr="00CA3192">
        <w:rPr>
          <w:rFonts w:eastAsia="Times New Roman" w:cstheme="minorHAnsi"/>
          <w:color w:val="000000"/>
          <w:sz w:val="22"/>
          <w:szCs w:val="28"/>
          <w:lang w:val="de-DE" w:eastAsia="fr-FR"/>
        </w:rPr>
        <w:t xml:space="preserve">daher </w:t>
      </w:r>
      <w:r w:rsidR="00B5008E" w:rsidRPr="00CA3192">
        <w:rPr>
          <w:rFonts w:eastAsia="Times New Roman" w:cstheme="minorHAnsi"/>
          <w:color w:val="000000"/>
          <w:sz w:val="22"/>
          <w:szCs w:val="28"/>
          <w:lang w:val="de-DE" w:eastAsia="fr-FR"/>
        </w:rPr>
        <w:t>eine</w:t>
      </w:r>
      <w:r w:rsidR="00BC713C" w:rsidRPr="00CA3192">
        <w:rPr>
          <w:rFonts w:eastAsia="Times New Roman" w:cstheme="minorHAnsi"/>
          <w:color w:val="000000"/>
          <w:sz w:val="22"/>
          <w:szCs w:val="28"/>
          <w:lang w:val="de-DE" w:eastAsia="fr-FR"/>
        </w:rPr>
        <w:t xml:space="preserve"> zentrale Forderung der COESPE. Außerdem gibt es den äußerst wichtigen Paragraphen 109 des Sozialversicherungsgesetzes. Dieser Paragraph sieht vor, </w:t>
      </w:r>
      <w:proofErr w:type="spellStart"/>
      <w:r w:rsidR="00BC713C" w:rsidRPr="00CA3192">
        <w:rPr>
          <w:rFonts w:eastAsia="Times New Roman" w:cstheme="minorHAnsi"/>
          <w:color w:val="000000"/>
          <w:sz w:val="22"/>
          <w:szCs w:val="28"/>
          <w:lang w:val="de-DE" w:eastAsia="fr-FR"/>
        </w:rPr>
        <w:t>daß</w:t>
      </w:r>
      <w:proofErr w:type="spellEnd"/>
      <w:r w:rsidR="00BC713C" w:rsidRPr="00CA3192">
        <w:rPr>
          <w:rFonts w:eastAsia="Times New Roman" w:cstheme="minorHAnsi"/>
          <w:color w:val="000000"/>
          <w:sz w:val="22"/>
          <w:szCs w:val="28"/>
          <w:lang w:val="de-DE" w:eastAsia="fr-FR"/>
        </w:rPr>
        <w:t xml:space="preserve"> im Falle von nicht ausreichenden Beitragszahlungen die für die </w:t>
      </w:r>
      <w:r w:rsidR="00566F5F" w:rsidRPr="00CA3192">
        <w:rPr>
          <w:rFonts w:eastAsia="Times New Roman" w:cstheme="minorHAnsi"/>
          <w:color w:val="000000"/>
          <w:sz w:val="22"/>
          <w:szCs w:val="28"/>
          <w:lang w:val="de-DE" w:eastAsia="fr-FR"/>
        </w:rPr>
        <w:t xml:space="preserve">Auszahlung der </w:t>
      </w:r>
      <w:r w:rsidR="00BC713C" w:rsidRPr="00CA3192">
        <w:rPr>
          <w:rFonts w:eastAsia="Times New Roman" w:cstheme="minorHAnsi"/>
          <w:color w:val="000000"/>
          <w:sz w:val="22"/>
          <w:szCs w:val="28"/>
          <w:lang w:val="de-DE" w:eastAsia="fr-FR"/>
        </w:rPr>
        <w:t>Renten notwendigen Gelder als Zuschüsse aus dem Staatshaushalt in die Rentenkasse fließen müssen. Über Jahre hinweg haben die Regierungen aber</w:t>
      </w:r>
      <w:r w:rsidR="00566F5F" w:rsidRPr="00CA3192">
        <w:rPr>
          <w:rFonts w:eastAsia="Times New Roman" w:cstheme="minorHAnsi"/>
          <w:color w:val="000000"/>
          <w:sz w:val="22"/>
          <w:szCs w:val="28"/>
          <w:lang w:val="de-DE" w:eastAsia="fr-FR"/>
        </w:rPr>
        <w:t xml:space="preserve"> diese Zuschüsse in „Kredite“ umgetauft. Der Hintergrund ist potentielle Schulden des Staatshaushalts auf die </w:t>
      </w:r>
      <w:r w:rsidR="00566F5F" w:rsidRPr="00CA3192">
        <w:rPr>
          <w:rFonts w:eastAsia="Times New Roman" w:cstheme="minorHAnsi"/>
          <w:color w:val="000000"/>
          <w:sz w:val="22"/>
          <w:szCs w:val="28"/>
          <w:lang w:val="de-DE" w:eastAsia="fr-FR"/>
        </w:rPr>
        <w:lastRenderedPageBreak/>
        <w:t>Sozialkassen abzuwälzen, um die 3%-Verschuldungsklausel des Maastrichter Vertrags der EU von 1992 respektieren zu können .... eine buchhalterische Manipulation</w:t>
      </w:r>
      <w:r w:rsidR="0018230F" w:rsidRPr="00CA3192">
        <w:rPr>
          <w:rFonts w:eastAsia="Times New Roman" w:cstheme="minorHAnsi"/>
          <w:color w:val="000000"/>
          <w:sz w:val="22"/>
          <w:szCs w:val="28"/>
          <w:lang w:val="de-DE" w:eastAsia="fr-FR"/>
        </w:rPr>
        <w:t>, ein wirklicher Taschenspielertrick</w:t>
      </w:r>
      <w:r w:rsidR="00B5008E" w:rsidRPr="00CA3192">
        <w:rPr>
          <w:rFonts w:eastAsia="Times New Roman" w:cstheme="minorHAnsi"/>
          <w:color w:val="000000"/>
          <w:sz w:val="22"/>
          <w:szCs w:val="28"/>
          <w:lang w:val="de-DE" w:eastAsia="fr-FR"/>
        </w:rPr>
        <w:t>,</w:t>
      </w:r>
      <w:r w:rsidR="00566F5F" w:rsidRPr="00CA3192">
        <w:rPr>
          <w:rFonts w:eastAsia="Times New Roman" w:cstheme="minorHAnsi"/>
          <w:color w:val="000000"/>
          <w:sz w:val="22"/>
          <w:szCs w:val="28"/>
          <w:lang w:val="de-DE" w:eastAsia="fr-FR"/>
        </w:rPr>
        <w:t xml:space="preserve"> mit schweren Folgen für die Rentenkassen. Und jetzt will die Regierung diesen äußerst wichtigen Paragraphen, eine Errungenschaft der Arbeiterbewegung in Spanien, abschaffen. Die COESPE fordert </w:t>
      </w:r>
      <w:r w:rsidR="007B4B92" w:rsidRPr="00CA3192">
        <w:rPr>
          <w:rFonts w:eastAsia="Times New Roman" w:cstheme="minorHAnsi"/>
          <w:color w:val="000000"/>
          <w:sz w:val="22"/>
          <w:szCs w:val="28"/>
          <w:lang w:val="de-DE" w:eastAsia="fr-FR"/>
        </w:rPr>
        <w:t xml:space="preserve">klar </w:t>
      </w:r>
      <w:r w:rsidR="00566F5F" w:rsidRPr="00CA3192">
        <w:rPr>
          <w:rFonts w:eastAsia="Times New Roman" w:cstheme="minorHAnsi"/>
          <w:color w:val="000000"/>
          <w:sz w:val="22"/>
          <w:szCs w:val="28"/>
          <w:lang w:val="de-DE" w:eastAsia="fr-FR"/>
        </w:rPr>
        <w:t>die Aufrechterhaltung dieser Errungenschaft.</w:t>
      </w:r>
    </w:p>
    <w:p w:rsidR="00566F5F" w:rsidRPr="00CA3192" w:rsidRDefault="00566F5F" w:rsidP="00953307">
      <w:pPr>
        <w:jc w:val="both"/>
        <w:rPr>
          <w:rFonts w:eastAsia="Times New Roman" w:cstheme="minorHAnsi"/>
          <w:color w:val="000000"/>
          <w:sz w:val="16"/>
          <w:szCs w:val="20"/>
          <w:lang w:val="de-DE" w:eastAsia="fr-FR"/>
        </w:rPr>
      </w:pPr>
    </w:p>
    <w:p w:rsidR="00CA3192" w:rsidRPr="00CA3192" w:rsidRDefault="00CA3192" w:rsidP="00953307">
      <w:pPr>
        <w:jc w:val="both"/>
        <w:rPr>
          <w:rFonts w:ascii="Arial" w:eastAsia="Times New Roman" w:hAnsi="Arial" w:cs="Arial"/>
          <w:b/>
          <w:color w:val="000000"/>
          <w:sz w:val="22"/>
          <w:szCs w:val="28"/>
          <w:lang w:val="de-DE" w:eastAsia="fr-FR"/>
        </w:rPr>
      </w:pPr>
      <w:r w:rsidRPr="00CA3192">
        <w:rPr>
          <w:rFonts w:ascii="Arial" w:eastAsia="Times New Roman" w:hAnsi="Arial" w:cs="Arial"/>
          <w:b/>
          <w:color w:val="000000"/>
          <w:sz w:val="22"/>
          <w:szCs w:val="28"/>
          <w:lang w:val="de-DE" w:eastAsia="fr-FR"/>
        </w:rPr>
        <w:t xml:space="preserve">Selbst Organisation </w:t>
      </w:r>
      <w:r>
        <w:rPr>
          <w:rFonts w:ascii="Arial" w:eastAsia="Times New Roman" w:hAnsi="Arial" w:cs="Arial"/>
          <w:b/>
          <w:color w:val="000000"/>
          <w:sz w:val="22"/>
          <w:szCs w:val="28"/>
          <w:lang w:val="de-DE" w:eastAsia="fr-FR"/>
        </w:rPr>
        <w:t xml:space="preserve">der Rentner*innen </w:t>
      </w:r>
      <w:r w:rsidRPr="00CA3192">
        <w:rPr>
          <w:rFonts w:ascii="Arial" w:eastAsia="Times New Roman" w:hAnsi="Arial" w:cs="Arial"/>
          <w:b/>
          <w:color w:val="000000"/>
          <w:sz w:val="22"/>
          <w:szCs w:val="28"/>
          <w:lang w:val="de-DE" w:eastAsia="fr-FR"/>
        </w:rPr>
        <w:t>in der COESPE</w:t>
      </w:r>
      <w:r>
        <w:rPr>
          <w:rFonts w:ascii="Arial" w:eastAsia="Times New Roman" w:hAnsi="Arial" w:cs="Arial"/>
          <w:b/>
          <w:color w:val="000000"/>
          <w:sz w:val="22"/>
          <w:szCs w:val="28"/>
          <w:lang w:val="de-DE" w:eastAsia="fr-FR"/>
        </w:rPr>
        <w:t xml:space="preserve"> </w:t>
      </w:r>
    </w:p>
    <w:p w:rsidR="009D6ABD" w:rsidRPr="00CA3192" w:rsidRDefault="00407C38" w:rsidP="00953307">
      <w:pPr>
        <w:jc w:val="both"/>
        <w:rPr>
          <w:rFonts w:eastAsia="Times New Roman" w:cstheme="minorHAnsi"/>
          <w:color w:val="000000"/>
          <w:sz w:val="22"/>
          <w:szCs w:val="28"/>
          <w:lang w:val="de-DE" w:eastAsia="fr-FR"/>
        </w:rPr>
      </w:pPr>
      <w:r w:rsidRPr="00CA3192">
        <w:rPr>
          <w:rFonts w:eastAsia="Times New Roman" w:cstheme="minorHAnsi"/>
          <w:color w:val="000000"/>
          <w:sz w:val="22"/>
          <w:szCs w:val="28"/>
          <w:lang w:val="de-DE" w:eastAsia="fr-FR"/>
        </w:rPr>
        <w:t xml:space="preserve">Die COESPE hat seit Monaten eine breite Kampagne in Richtung der Bevölkerung und der Arbeiterbewegung organisiert. </w:t>
      </w:r>
      <w:r w:rsidR="001577A2" w:rsidRPr="00CA3192">
        <w:rPr>
          <w:rFonts w:eastAsia="Times New Roman" w:cstheme="minorHAnsi"/>
          <w:color w:val="000000"/>
          <w:sz w:val="22"/>
          <w:szCs w:val="28"/>
          <w:lang w:val="de-DE" w:eastAsia="fr-FR"/>
        </w:rPr>
        <w:t xml:space="preserve">Stück für Stück wurde die Einheit, von unten, aufgebaut. </w:t>
      </w:r>
      <w:r w:rsidR="009D6ABD" w:rsidRPr="00CA3192">
        <w:rPr>
          <w:rFonts w:eastAsia="Times New Roman" w:cstheme="minorHAnsi"/>
          <w:color w:val="000000"/>
          <w:sz w:val="22"/>
          <w:szCs w:val="28"/>
          <w:lang w:val="de-DE" w:eastAsia="fr-FR"/>
        </w:rPr>
        <w:t xml:space="preserve">Mehr als 200.000 Unterschriften sind bereits </w:t>
      </w:r>
      <w:r w:rsidR="001577A2" w:rsidRPr="00CA3192">
        <w:rPr>
          <w:rFonts w:eastAsia="Times New Roman" w:cstheme="minorHAnsi"/>
          <w:color w:val="000000"/>
          <w:sz w:val="22"/>
          <w:szCs w:val="28"/>
          <w:lang w:val="de-DE" w:eastAsia="fr-FR"/>
        </w:rPr>
        <w:t>für die „</w:t>
      </w:r>
      <w:proofErr w:type="spellStart"/>
      <w:r w:rsidR="001358FF" w:rsidRPr="00CA3192">
        <w:rPr>
          <w:rFonts w:eastAsia="Times New Roman" w:cstheme="minorHAnsi"/>
          <w:color w:val="000000"/>
          <w:sz w:val="22"/>
          <w:szCs w:val="28"/>
          <w:lang w:val="de-DE" w:eastAsia="fr-FR"/>
        </w:rPr>
        <w:t>A</w:t>
      </w:r>
      <w:r w:rsidR="001577A2" w:rsidRPr="00CA3192">
        <w:rPr>
          <w:rFonts w:eastAsia="Times New Roman" w:cstheme="minorHAnsi"/>
          <w:color w:val="000000"/>
          <w:sz w:val="22"/>
          <w:szCs w:val="28"/>
          <w:lang w:val="de-DE" w:eastAsia="fr-FR"/>
        </w:rPr>
        <w:t>uditoria</w:t>
      </w:r>
      <w:proofErr w:type="spellEnd"/>
      <w:r w:rsidR="001577A2" w:rsidRPr="00CA3192">
        <w:rPr>
          <w:rFonts w:eastAsia="Times New Roman" w:cstheme="minorHAnsi"/>
          <w:color w:val="000000"/>
          <w:sz w:val="22"/>
          <w:szCs w:val="28"/>
          <w:lang w:val="de-DE" w:eastAsia="fr-FR"/>
        </w:rPr>
        <w:t xml:space="preserve">“ </w:t>
      </w:r>
      <w:r w:rsidR="00471CFB" w:rsidRPr="00CA3192">
        <w:rPr>
          <w:rFonts w:eastAsia="Times New Roman" w:cstheme="minorHAnsi"/>
          <w:color w:val="000000"/>
          <w:sz w:val="22"/>
          <w:szCs w:val="28"/>
          <w:lang w:val="de-DE" w:eastAsia="fr-FR"/>
        </w:rPr>
        <w:t>und die Rückerstattung</w:t>
      </w:r>
      <w:r w:rsidR="0018230F" w:rsidRPr="00CA3192">
        <w:rPr>
          <w:rFonts w:eastAsia="Times New Roman" w:cstheme="minorHAnsi"/>
          <w:color w:val="000000"/>
          <w:sz w:val="22"/>
          <w:szCs w:val="28"/>
          <w:lang w:val="de-DE" w:eastAsia="fr-FR"/>
        </w:rPr>
        <w:t xml:space="preserve"> der Gelder</w:t>
      </w:r>
      <w:r w:rsidR="00471CFB" w:rsidRPr="00CA3192">
        <w:rPr>
          <w:rFonts w:eastAsia="Times New Roman" w:cstheme="minorHAnsi"/>
          <w:color w:val="000000"/>
          <w:sz w:val="22"/>
          <w:szCs w:val="28"/>
          <w:lang w:val="de-DE" w:eastAsia="fr-FR"/>
        </w:rPr>
        <w:t xml:space="preserve"> </w:t>
      </w:r>
      <w:r w:rsidR="009D6ABD" w:rsidRPr="00CA3192">
        <w:rPr>
          <w:rFonts w:eastAsia="Times New Roman" w:cstheme="minorHAnsi"/>
          <w:color w:val="000000"/>
          <w:sz w:val="22"/>
          <w:szCs w:val="28"/>
          <w:lang w:val="de-DE" w:eastAsia="fr-FR"/>
        </w:rPr>
        <w:t xml:space="preserve">gesammelt worden - unter den schwierigen Bedingungen der Pandemie. </w:t>
      </w:r>
      <w:r w:rsidR="00B5008E" w:rsidRPr="00CA3192">
        <w:rPr>
          <w:rFonts w:eastAsia="Times New Roman" w:cstheme="minorHAnsi"/>
          <w:color w:val="000000"/>
          <w:sz w:val="22"/>
          <w:szCs w:val="28"/>
          <w:lang w:val="de-DE" w:eastAsia="fr-FR"/>
        </w:rPr>
        <w:t xml:space="preserve">Über 100 </w:t>
      </w:r>
      <w:r w:rsidR="00CE7CC3" w:rsidRPr="00CA3192">
        <w:rPr>
          <w:rFonts w:eastAsia="Times New Roman" w:cstheme="minorHAnsi"/>
          <w:color w:val="000000"/>
          <w:sz w:val="22"/>
          <w:szCs w:val="28"/>
          <w:lang w:val="de-DE" w:eastAsia="fr-FR"/>
        </w:rPr>
        <w:t>Stadtverordnetenversammlungen sprachen sich dafür aus</w:t>
      </w:r>
      <w:r w:rsidR="0018230F" w:rsidRPr="00CA3192">
        <w:rPr>
          <w:rFonts w:eastAsia="Times New Roman" w:cstheme="minorHAnsi"/>
          <w:color w:val="000000"/>
          <w:sz w:val="22"/>
          <w:szCs w:val="28"/>
          <w:lang w:val="de-DE" w:eastAsia="fr-FR"/>
        </w:rPr>
        <w:t xml:space="preserve"> und die Kampagne geht weiter, jede Woche kommen neue Gemeinden dazu</w:t>
      </w:r>
      <w:r w:rsidR="00CE7CC3" w:rsidRPr="00CA3192">
        <w:rPr>
          <w:rFonts w:eastAsia="Times New Roman" w:cstheme="minorHAnsi"/>
          <w:color w:val="000000"/>
          <w:sz w:val="22"/>
          <w:szCs w:val="28"/>
          <w:lang w:val="de-DE" w:eastAsia="fr-FR"/>
        </w:rPr>
        <w:t xml:space="preserve">. </w:t>
      </w:r>
      <w:r w:rsidR="009D6ABD" w:rsidRPr="00CA3192">
        <w:rPr>
          <w:rFonts w:eastAsia="Times New Roman" w:cstheme="minorHAnsi"/>
          <w:color w:val="000000"/>
          <w:sz w:val="22"/>
          <w:szCs w:val="28"/>
          <w:lang w:val="de-DE" w:eastAsia="fr-FR"/>
        </w:rPr>
        <w:t xml:space="preserve">Unterstützung kam auch von einigen UGT- und CCOO-Gewerkschaften (z. B. UGT Katalonien, </w:t>
      </w:r>
      <w:r w:rsidR="0018230F" w:rsidRPr="00CA3192">
        <w:rPr>
          <w:rFonts w:eastAsia="Times New Roman" w:cstheme="minorHAnsi"/>
          <w:color w:val="000000"/>
          <w:sz w:val="22"/>
          <w:szCs w:val="28"/>
          <w:lang w:val="de-DE" w:eastAsia="fr-FR"/>
        </w:rPr>
        <w:t xml:space="preserve">UGT-Rentnerorganisation, </w:t>
      </w:r>
      <w:r w:rsidR="009D6ABD" w:rsidRPr="00CA3192">
        <w:rPr>
          <w:rFonts w:eastAsia="Times New Roman" w:cstheme="minorHAnsi"/>
          <w:color w:val="000000"/>
          <w:sz w:val="22"/>
          <w:szCs w:val="28"/>
          <w:lang w:val="de-DE" w:eastAsia="fr-FR"/>
        </w:rPr>
        <w:t>CCOO Industriesektor von Madrid, CCOO Sevilla</w:t>
      </w:r>
      <w:r w:rsidR="0018230F" w:rsidRPr="00CA3192">
        <w:rPr>
          <w:rFonts w:eastAsia="Times New Roman" w:cstheme="minorHAnsi"/>
          <w:color w:val="000000"/>
          <w:sz w:val="22"/>
          <w:szCs w:val="28"/>
          <w:lang w:val="de-DE" w:eastAsia="fr-FR"/>
        </w:rPr>
        <w:t xml:space="preserve"> und anderen großen Städten etc</w:t>
      </w:r>
      <w:r w:rsidR="009D6ABD" w:rsidRPr="00CA3192">
        <w:rPr>
          <w:rFonts w:eastAsia="Times New Roman" w:cstheme="minorHAnsi"/>
          <w:color w:val="000000"/>
          <w:sz w:val="22"/>
          <w:szCs w:val="28"/>
          <w:lang w:val="de-DE" w:eastAsia="fr-FR"/>
        </w:rPr>
        <w:t xml:space="preserve">.). Bereits </w:t>
      </w:r>
      <w:r w:rsidR="0018230F" w:rsidRPr="00CA3192">
        <w:rPr>
          <w:rFonts w:eastAsia="Times New Roman" w:cstheme="minorHAnsi"/>
          <w:color w:val="000000"/>
          <w:sz w:val="22"/>
          <w:szCs w:val="28"/>
          <w:lang w:val="de-DE" w:eastAsia="fr-FR"/>
        </w:rPr>
        <w:t>15</w:t>
      </w:r>
      <w:r w:rsidR="009D6ABD" w:rsidRPr="00CA3192">
        <w:rPr>
          <w:rFonts w:eastAsia="Times New Roman" w:cstheme="minorHAnsi"/>
          <w:color w:val="000000"/>
          <w:sz w:val="22"/>
          <w:szCs w:val="28"/>
          <w:lang w:val="de-DE" w:eastAsia="fr-FR"/>
        </w:rPr>
        <w:t xml:space="preserve"> Abgeordnete aus verschiedenen </w:t>
      </w:r>
      <w:r w:rsidR="00D1478C" w:rsidRPr="00CA3192">
        <w:rPr>
          <w:rFonts w:eastAsia="Times New Roman" w:cstheme="minorHAnsi"/>
          <w:color w:val="000000"/>
          <w:sz w:val="22"/>
          <w:szCs w:val="28"/>
          <w:lang w:val="de-DE" w:eastAsia="fr-FR"/>
        </w:rPr>
        <w:t>Parlamentsf</w:t>
      </w:r>
      <w:r w:rsidR="009D6ABD" w:rsidRPr="00CA3192">
        <w:rPr>
          <w:rFonts w:eastAsia="Times New Roman" w:cstheme="minorHAnsi"/>
          <w:color w:val="000000"/>
          <w:sz w:val="22"/>
          <w:szCs w:val="28"/>
          <w:lang w:val="de-DE" w:eastAsia="fr-FR"/>
        </w:rPr>
        <w:t xml:space="preserve">raktionen unterstützen diese Forderung </w:t>
      </w:r>
      <w:r w:rsidR="001577A2" w:rsidRPr="00CA3192">
        <w:rPr>
          <w:rFonts w:eastAsia="Times New Roman" w:cstheme="minorHAnsi"/>
          <w:color w:val="000000"/>
          <w:sz w:val="22"/>
          <w:szCs w:val="28"/>
          <w:lang w:val="de-DE" w:eastAsia="fr-FR"/>
        </w:rPr>
        <w:t>der</w:t>
      </w:r>
      <w:r w:rsidR="009D6ABD" w:rsidRPr="00CA3192">
        <w:rPr>
          <w:rFonts w:eastAsia="Times New Roman" w:cstheme="minorHAnsi"/>
          <w:color w:val="000000"/>
          <w:sz w:val="22"/>
          <w:szCs w:val="28"/>
          <w:lang w:val="de-DE" w:eastAsia="fr-FR"/>
        </w:rPr>
        <w:t xml:space="preserve"> COESPE und am 12. Mai, fand eine gemeinsame Pressekonferenz</w:t>
      </w:r>
      <w:r w:rsidR="00CE7CC3" w:rsidRPr="00CA3192">
        <w:rPr>
          <w:rFonts w:eastAsia="Times New Roman" w:cstheme="minorHAnsi"/>
          <w:color w:val="000000"/>
          <w:sz w:val="22"/>
          <w:szCs w:val="28"/>
          <w:lang w:val="de-DE" w:eastAsia="fr-FR"/>
        </w:rPr>
        <w:t xml:space="preserve"> und Kundgebung der</w:t>
      </w:r>
      <w:r w:rsidR="009D6ABD" w:rsidRPr="00CA3192">
        <w:rPr>
          <w:rFonts w:eastAsia="Times New Roman" w:cstheme="minorHAnsi"/>
          <w:color w:val="000000"/>
          <w:sz w:val="22"/>
          <w:szCs w:val="28"/>
          <w:lang w:val="de-DE" w:eastAsia="fr-FR"/>
        </w:rPr>
        <w:t xml:space="preserve"> COESPE mit diesen Abgeordneten vor dem Parlament </w:t>
      </w:r>
      <w:r w:rsidR="00CE7CC3" w:rsidRPr="00CA3192">
        <w:rPr>
          <w:rFonts w:eastAsia="Times New Roman" w:cstheme="minorHAnsi"/>
          <w:color w:val="000000"/>
          <w:sz w:val="22"/>
          <w:szCs w:val="28"/>
          <w:lang w:val="de-DE" w:eastAsia="fr-FR"/>
        </w:rPr>
        <w:t xml:space="preserve">in Madrid </w:t>
      </w:r>
      <w:r w:rsidR="009D6ABD" w:rsidRPr="00CA3192">
        <w:rPr>
          <w:rFonts w:eastAsia="Times New Roman" w:cstheme="minorHAnsi"/>
          <w:color w:val="000000"/>
          <w:sz w:val="22"/>
          <w:szCs w:val="28"/>
          <w:lang w:val="de-DE" w:eastAsia="fr-FR"/>
        </w:rPr>
        <w:t>statt.</w:t>
      </w:r>
    </w:p>
    <w:p w:rsidR="00566F5F" w:rsidRPr="00CA3192" w:rsidRDefault="00566F5F" w:rsidP="00953307">
      <w:pPr>
        <w:jc w:val="both"/>
        <w:rPr>
          <w:rFonts w:eastAsia="Times New Roman" w:cstheme="minorHAnsi"/>
          <w:color w:val="000000"/>
          <w:sz w:val="16"/>
          <w:szCs w:val="20"/>
          <w:lang w:val="de-DE" w:eastAsia="fr-FR"/>
        </w:rPr>
      </w:pPr>
    </w:p>
    <w:p w:rsidR="00CA3192" w:rsidRPr="00CA3192" w:rsidRDefault="003A46B5" w:rsidP="00953307">
      <w:pPr>
        <w:jc w:val="both"/>
        <w:rPr>
          <w:rFonts w:ascii="Arial" w:eastAsia="Times New Roman" w:hAnsi="Arial" w:cs="Arial"/>
          <w:b/>
          <w:color w:val="000000"/>
          <w:sz w:val="22"/>
          <w:szCs w:val="28"/>
          <w:lang w:val="de-DE" w:eastAsia="fr-FR"/>
        </w:rPr>
      </w:pPr>
      <w:r>
        <w:rPr>
          <w:noProof/>
          <w:lang w:val="de-DE" w:eastAsia="de-DE"/>
        </w:rPr>
        <w:drawing>
          <wp:anchor distT="0" distB="0" distL="114300" distR="114300" simplePos="0" relativeHeight="251659264" behindDoc="0" locked="0" layoutInCell="1" allowOverlap="1" wp14:anchorId="7CB9469C" wp14:editId="6AD6C43B">
            <wp:simplePos x="0" y="0"/>
            <wp:positionH relativeFrom="column">
              <wp:posOffset>9525</wp:posOffset>
            </wp:positionH>
            <wp:positionV relativeFrom="paragraph">
              <wp:posOffset>3175</wp:posOffset>
            </wp:positionV>
            <wp:extent cx="1028700" cy="925830"/>
            <wp:effectExtent l="0" t="0" r="0" b="7620"/>
            <wp:wrapSquare wrapText="bothSides"/>
            <wp:docPr id="3" name="Bild 2" descr="EJE CRONOLÓGICO DE HISTORIA DE ESPAÑA timeline | Timetoa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E CRONOLÓGICO DE HISTORIA DE ESPAÑA timeline | Timetoast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721" r="14768"/>
                    <a:stretch/>
                  </pic:blipFill>
                  <pic:spPr bwMode="auto">
                    <a:xfrm>
                      <a:off x="0" y="0"/>
                      <a:ext cx="1028700" cy="9258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3192" w:rsidRPr="00CA3192">
        <w:rPr>
          <w:rFonts w:ascii="Arial" w:eastAsia="Times New Roman" w:hAnsi="Arial" w:cs="Arial"/>
          <w:b/>
          <w:color w:val="000000"/>
          <w:sz w:val="22"/>
          <w:szCs w:val="28"/>
          <w:lang w:val="de-DE" w:eastAsia="fr-FR"/>
        </w:rPr>
        <w:t xml:space="preserve">Die Gewerkschaft UGT </w:t>
      </w:r>
      <w:r w:rsidR="00005CCB">
        <w:rPr>
          <w:rFonts w:ascii="Arial" w:eastAsia="Times New Roman" w:hAnsi="Arial" w:cs="Arial"/>
          <w:b/>
          <w:color w:val="000000"/>
          <w:sz w:val="22"/>
          <w:szCs w:val="28"/>
          <w:lang w:val="de-DE" w:eastAsia="fr-FR"/>
        </w:rPr>
        <w:t>unterstützt die</w:t>
      </w:r>
      <w:r w:rsidR="00464C30">
        <w:rPr>
          <w:rFonts w:ascii="Arial" w:eastAsia="Times New Roman" w:hAnsi="Arial" w:cs="Arial"/>
          <w:b/>
          <w:color w:val="000000"/>
          <w:sz w:val="22"/>
          <w:szCs w:val="28"/>
          <w:lang w:val="de-DE" w:eastAsia="fr-FR"/>
        </w:rPr>
        <w:t xml:space="preserve"> Forderung zur</w:t>
      </w:r>
      <w:r w:rsidR="00005CCB">
        <w:rPr>
          <w:rFonts w:ascii="Arial" w:eastAsia="Times New Roman" w:hAnsi="Arial" w:cs="Arial"/>
          <w:b/>
          <w:color w:val="000000"/>
          <w:sz w:val="22"/>
          <w:szCs w:val="28"/>
          <w:lang w:val="de-DE" w:eastAsia="fr-FR"/>
        </w:rPr>
        <w:t xml:space="preserve"> Prüfung der Rentenkasse</w:t>
      </w:r>
    </w:p>
    <w:p w:rsidR="00843697" w:rsidRPr="00CA3192" w:rsidRDefault="00CE7CC3" w:rsidP="00953307">
      <w:pPr>
        <w:jc w:val="both"/>
        <w:rPr>
          <w:rFonts w:eastAsia="Times New Roman" w:cstheme="minorHAnsi"/>
          <w:color w:val="000000"/>
          <w:sz w:val="22"/>
          <w:szCs w:val="28"/>
          <w:lang w:val="de-DE" w:eastAsia="fr-FR"/>
        </w:rPr>
      </w:pPr>
      <w:r w:rsidRPr="00CA3192">
        <w:rPr>
          <w:rFonts w:eastAsia="Times New Roman" w:cstheme="minorHAnsi"/>
          <w:color w:val="000000"/>
          <w:sz w:val="22"/>
          <w:szCs w:val="28"/>
          <w:lang w:val="de-DE" w:eastAsia="fr-FR"/>
        </w:rPr>
        <w:t xml:space="preserve">Eine ganz besondere Bedeutung kommt dem </w:t>
      </w:r>
      <w:r w:rsidR="009D6ABD" w:rsidRPr="00CA3192">
        <w:rPr>
          <w:rFonts w:eastAsia="Times New Roman" w:cstheme="minorHAnsi"/>
          <w:color w:val="000000"/>
          <w:sz w:val="22"/>
          <w:szCs w:val="28"/>
          <w:lang w:val="de-DE" w:eastAsia="fr-FR"/>
        </w:rPr>
        <w:t xml:space="preserve">Beschluss </w:t>
      </w:r>
      <w:r w:rsidRPr="00CA3192">
        <w:rPr>
          <w:rFonts w:eastAsia="Times New Roman" w:cstheme="minorHAnsi"/>
          <w:color w:val="000000"/>
          <w:sz w:val="22"/>
          <w:szCs w:val="28"/>
          <w:lang w:val="de-DE" w:eastAsia="fr-FR"/>
        </w:rPr>
        <w:t xml:space="preserve">Mitte Mai </w:t>
      </w:r>
      <w:r w:rsidR="009D6ABD" w:rsidRPr="00CA3192">
        <w:rPr>
          <w:rFonts w:eastAsia="Times New Roman" w:cstheme="minorHAnsi"/>
          <w:color w:val="000000"/>
          <w:sz w:val="22"/>
          <w:szCs w:val="28"/>
          <w:lang w:val="de-DE" w:eastAsia="fr-FR"/>
        </w:rPr>
        <w:t xml:space="preserve">auf dem Gewerkschaftstag der </w:t>
      </w:r>
      <w:r w:rsidR="003B4E11" w:rsidRPr="00CA3192">
        <w:rPr>
          <w:rFonts w:eastAsia="Times New Roman" w:cstheme="minorHAnsi"/>
          <w:color w:val="000000"/>
          <w:sz w:val="22"/>
          <w:szCs w:val="28"/>
          <w:lang w:val="de-DE" w:eastAsia="fr-FR"/>
        </w:rPr>
        <w:t xml:space="preserve">historischen Gewerkschaft </w:t>
      </w:r>
      <w:r w:rsidR="009D6ABD" w:rsidRPr="00CA3192">
        <w:rPr>
          <w:rFonts w:eastAsia="Times New Roman" w:cstheme="minorHAnsi"/>
          <w:color w:val="000000"/>
          <w:sz w:val="22"/>
          <w:szCs w:val="28"/>
          <w:lang w:val="de-DE" w:eastAsia="fr-FR"/>
        </w:rPr>
        <w:t>UGT für die öffentliche Prüfung der Rentenkasse </w:t>
      </w:r>
      <w:r w:rsidRPr="00CA3192">
        <w:rPr>
          <w:rFonts w:eastAsia="Times New Roman" w:cstheme="minorHAnsi"/>
          <w:color w:val="000000"/>
          <w:sz w:val="22"/>
          <w:szCs w:val="28"/>
          <w:lang w:val="de-DE" w:eastAsia="fr-FR"/>
        </w:rPr>
        <w:t>zu.</w:t>
      </w:r>
      <w:r w:rsidR="009D6ABD" w:rsidRPr="00CA3192">
        <w:rPr>
          <w:rFonts w:eastAsia="Times New Roman" w:cstheme="minorHAnsi"/>
          <w:color w:val="000000"/>
          <w:sz w:val="22"/>
          <w:szCs w:val="28"/>
          <w:lang w:val="de-DE" w:eastAsia="fr-FR"/>
        </w:rPr>
        <w:t xml:space="preserve"> </w:t>
      </w:r>
      <w:r w:rsidRPr="00CA3192">
        <w:rPr>
          <w:rFonts w:eastAsia="Times New Roman" w:cstheme="minorHAnsi"/>
          <w:color w:val="000000"/>
          <w:sz w:val="22"/>
          <w:szCs w:val="28"/>
          <w:lang w:val="de-DE" w:eastAsia="fr-FR"/>
        </w:rPr>
        <w:t>D</w:t>
      </w:r>
      <w:r w:rsidR="009D6ABD" w:rsidRPr="00CA3192">
        <w:rPr>
          <w:rFonts w:eastAsia="Times New Roman" w:cstheme="minorHAnsi"/>
          <w:color w:val="000000"/>
          <w:sz w:val="22"/>
          <w:szCs w:val="28"/>
          <w:lang w:val="de-DE" w:eastAsia="fr-FR"/>
        </w:rPr>
        <w:t>as ist eine Riesenbresche</w:t>
      </w:r>
      <w:r w:rsidRPr="00CA3192">
        <w:rPr>
          <w:rFonts w:eastAsia="Times New Roman" w:cstheme="minorHAnsi"/>
          <w:color w:val="000000"/>
          <w:sz w:val="22"/>
          <w:szCs w:val="28"/>
          <w:lang w:val="de-DE" w:eastAsia="fr-FR"/>
        </w:rPr>
        <w:t xml:space="preserve">, denn der Druck auf die Gewerkschaften von Seiten der Regierung um </w:t>
      </w:r>
      <w:r w:rsidR="003B4E11" w:rsidRPr="00CA3192">
        <w:rPr>
          <w:rFonts w:eastAsia="Times New Roman" w:cstheme="minorHAnsi"/>
          <w:color w:val="000000"/>
          <w:sz w:val="22"/>
          <w:szCs w:val="28"/>
          <w:lang w:val="de-DE" w:eastAsia="fr-FR"/>
        </w:rPr>
        <w:t xml:space="preserve">gemeinsam mit den </w:t>
      </w:r>
      <w:r w:rsidR="009D6ABD" w:rsidRPr="00CA3192">
        <w:rPr>
          <w:rFonts w:eastAsia="Times New Roman" w:cstheme="minorHAnsi"/>
          <w:color w:val="000000"/>
          <w:sz w:val="22"/>
          <w:szCs w:val="28"/>
          <w:lang w:val="de-DE" w:eastAsia="fr-FR"/>
        </w:rPr>
        <w:t xml:space="preserve">Unternehmerverbänden </w:t>
      </w:r>
      <w:r w:rsidR="003B4E11" w:rsidRPr="00CA3192">
        <w:rPr>
          <w:rFonts w:eastAsia="Times New Roman" w:cstheme="minorHAnsi"/>
          <w:color w:val="000000"/>
          <w:sz w:val="22"/>
          <w:szCs w:val="28"/>
          <w:lang w:val="de-DE" w:eastAsia="fr-FR"/>
        </w:rPr>
        <w:t xml:space="preserve">und der Exekutive </w:t>
      </w:r>
      <w:r w:rsidR="009D6ABD" w:rsidRPr="00CA3192">
        <w:rPr>
          <w:rFonts w:eastAsia="Times New Roman" w:cstheme="minorHAnsi"/>
          <w:color w:val="000000"/>
          <w:sz w:val="22"/>
          <w:szCs w:val="28"/>
          <w:lang w:val="de-DE" w:eastAsia="fr-FR"/>
        </w:rPr>
        <w:t xml:space="preserve">im « sozialen Dialog » </w:t>
      </w:r>
      <w:r w:rsidR="003B4E11" w:rsidRPr="00CA3192">
        <w:rPr>
          <w:rFonts w:eastAsia="Times New Roman" w:cstheme="minorHAnsi"/>
          <w:color w:val="000000"/>
          <w:sz w:val="22"/>
          <w:szCs w:val="28"/>
          <w:lang w:val="de-DE" w:eastAsia="fr-FR"/>
        </w:rPr>
        <w:t xml:space="preserve">der </w:t>
      </w:r>
      <w:r w:rsidR="009D6ABD" w:rsidRPr="00CA3192">
        <w:rPr>
          <w:rFonts w:eastAsia="Times New Roman" w:cstheme="minorHAnsi"/>
          <w:color w:val="000000"/>
          <w:sz w:val="22"/>
          <w:szCs w:val="28"/>
          <w:lang w:val="de-DE" w:eastAsia="fr-FR"/>
        </w:rPr>
        <w:t>Umsetzung der Rentenreform</w:t>
      </w:r>
      <w:r w:rsidR="003B4E11" w:rsidRPr="00CA3192">
        <w:rPr>
          <w:rFonts w:eastAsia="Times New Roman" w:cstheme="minorHAnsi"/>
          <w:color w:val="000000"/>
          <w:sz w:val="22"/>
          <w:szCs w:val="28"/>
          <w:lang w:val="de-DE" w:eastAsia="fr-FR"/>
        </w:rPr>
        <w:t xml:space="preserve"> zuzustimmen, ja sie gemeinsam auszuarbeiten, ist enorm</w:t>
      </w:r>
      <w:r w:rsidR="009D6ABD" w:rsidRPr="00CA3192">
        <w:rPr>
          <w:rFonts w:eastAsia="Times New Roman" w:cstheme="minorHAnsi"/>
          <w:color w:val="000000"/>
          <w:sz w:val="22"/>
          <w:szCs w:val="28"/>
          <w:lang w:val="de-DE" w:eastAsia="fr-FR"/>
        </w:rPr>
        <w:t>. D</w:t>
      </w:r>
      <w:r w:rsidR="003B4E11" w:rsidRPr="00CA3192">
        <w:rPr>
          <w:rFonts w:eastAsia="Times New Roman" w:cstheme="minorHAnsi"/>
          <w:color w:val="000000"/>
          <w:sz w:val="22"/>
          <w:szCs w:val="28"/>
          <w:lang w:val="de-DE" w:eastAsia="fr-FR"/>
        </w:rPr>
        <w:t xml:space="preserve">ieser </w:t>
      </w:r>
      <w:proofErr w:type="spellStart"/>
      <w:r w:rsidR="003B4E11" w:rsidRPr="00CA3192">
        <w:rPr>
          <w:rFonts w:eastAsia="Times New Roman" w:cstheme="minorHAnsi"/>
          <w:color w:val="000000"/>
          <w:sz w:val="22"/>
          <w:szCs w:val="28"/>
          <w:lang w:val="de-DE" w:eastAsia="fr-FR"/>
        </w:rPr>
        <w:t>Beschluß</w:t>
      </w:r>
      <w:proofErr w:type="spellEnd"/>
      <w:r w:rsidR="009D6ABD" w:rsidRPr="00CA3192">
        <w:rPr>
          <w:rFonts w:eastAsia="Times New Roman" w:cstheme="minorHAnsi"/>
          <w:color w:val="000000"/>
          <w:sz w:val="22"/>
          <w:szCs w:val="28"/>
          <w:lang w:val="de-DE" w:eastAsia="fr-FR"/>
        </w:rPr>
        <w:t xml:space="preserve"> ist ein Stützpunkt in der Klasse, die die (relative) Isolierung der Rentner durchbricht und ein wichtiger Faktor für die gemeinsame Mobilisierung der aktiven Arbeiter und der Arbeiter in Rente ….</w:t>
      </w:r>
      <w:r w:rsidR="003B4E11" w:rsidRPr="00CA3192">
        <w:rPr>
          <w:rFonts w:eastAsia="Times New Roman" w:cstheme="minorHAnsi"/>
          <w:color w:val="000000"/>
          <w:sz w:val="22"/>
          <w:szCs w:val="28"/>
          <w:lang w:val="de-DE" w:eastAsia="fr-FR"/>
        </w:rPr>
        <w:t xml:space="preserve"> Vergessen wir nicht:</w:t>
      </w:r>
      <w:r w:rsidR="001577A2" w:rsidRPr="00CA3192">
        <w:rPr>
          <w:rFonts w:eastAsia="Times New Roman" w:cstheme="minorHAnsi"/>
          <w:color w:val="000000"/>
          <w:sz w:val="22"/>
          <w:szCs w:val="28"/>
          <w:lang w:val="de-DE" w:eastAsia="fr-FR"/>
        </w:rPr>
        <w:t xml:space="preserve"> </w:t>
      </w:r>
      <w:r w:rsidR="003B4E11" w:rsidRPr="00CA3192">
        <w:rPr>
          <w:rFonts w:eastAsia="Times New Roman" w:cstheme="minorHAnsi"/>
          <w:color w:val="000000"/>
          <w:sz w:val="22"/>
          <w:szCs w:val="28"/>
          <w:lang w:val="de-DE" w:eastAsia="fr-FR"/>
        </w:rPr>
        <w:t xml:space="preserve">die etwa 300 lokalen Rentnerkomitees, </w:t>
      </w:r>
      <w:r w:rsidR="001577A2" w:rsidRPr="00CA3192">
        <w:rPr>
          <w:rFonts w:eastAsia="Times New Roman" w:cstheme="minorHAnsi"/>
          <w:color w:val="000000"/>
          <w:sz w:val="22"/>
          <w:szCs w:val="28"/>
          <w:lang w:val="de-DE" w:eastAsia="fr-FR"/>
        </w:rPr>
        <w:t xml:space="preserve">spanienweit </w:t>
      </w:r>
      <w:r w:rsidR="003B4E11" w:rsidRPr="00CA3192">
        <w:rPr>
          <w:rFonts w:eastAsia="Times New Roman" w:cstheme="minorHAnsi"/>
          <w:color w:val="000000"/>
          <w:sz w:val="22"/>
          <w:szCs w:val="28"/>
          <w:lang w:val="de-DE" w:eastAsia="fr-FR"/>
        </w:rPr>
        <w:t>zusammengesc</w:t>
      </w:r>
      <w:r w:rsidR="001577A2" w:rsidRPr="00CA3192">
        <w:rPr>
          <w:rFonts w:eastAsia="Times New Roman" w:cstheme="minorHAnsi"/>
          <w:color w:val="000000"/>
          <w:sz w:val="22"/>
          <w:szCs w:val="28"/>
          <w:lang w:val="de-DE" w:eastAsia="fr-FR"/>
        </w:rPr>
        <w:t>h</w:t>
      </w:r>
      <w:r w:rsidR="003B4E11" w:rsidRPr="00CA3192">
        <w:rPr>
          <w:rFonts w:eastAsia="Times New Roman" w:cstheme="minorHAnsi"/>
          <w:color w:val="000000"/>
          <w:sz w:val="22"/>
          <w:szCs w:val="28"/>
          <w:lang w:val="de-DE" w:eastAsia="fr-FR"/>
        </w:rPr>
        <w:t xml:space="preserve">lossen </w:t>
      </w:r>
      <w:r w:rsidR="001577A2" w:rsidRPr="00CA3192">
        <w:rPr>
          <w:rFonts w:eastAsia="Times New Roman" w:cstheme="minorHAnsi"/>
          <w:color w:val="000000"/>
          <w:sz w:val="22"/>
          <w:szCs w:val="28"/>
          <w:lang w:val="de-DE" w:eastAsia="fr-FR"/>
        </w:rPr>
        <w:t xml:space="preserve">in der Koordination COESPE, </w:t>
      </w:r>
      <w:r w:rsidR="002661DA" w:rsidRPr="00CA3192">
        <w:rPr>
          <w:rFonts w:eastAsia="Times New Roman" w:cstheme="minorHAnsi"/>
          <w:color w:val="000000"/>
          <w:sz w:val="22"/>
          <w:szCs w:val="28"/>
          <w:lang w:val="de-DE" w:eastAsia="fr-FR"/>
        </w:rPr>
        <w:t>sind</w:t>
      </w:r>
      <w:r w:rsidR="001577A2" w:rsidRPr="00CA3192">
        <w:rPr>
          <w:rFonts w:eastAsia="Times New Roman" w:cstheme="minorHAnsi"/>
          <w:color w:val="000000"/>
          <w:sz w:val="22"/>
          <w:szCs w:val="28"/>
          <w:lang w:val="de-DE" w:eastAsia="fr-FR"/>
        </w:rPr>
        <w:t xml:space="preserve"> ja gerade 2018 entstanden</w:t>
      </w:r>
      <w:r w:rsidR="0018230F" w:rsidRPr="00CA3192">
        <w:rPr>
          <w:rFonts w:eastAsia="Times New Roman" w:cstheme="minorHAnsi"/>
          <w:color w:val="000000"/>
          <w:sz w:val="22"/>
          <w:szCs w:val="28"/>
          <w:lang w:val="de-DE" w:eastAsia="fr-FR"/>
        </w:rPr>
        <w:t xml:space="preserve"> </w:t>
      </w:r>
      <w:r w:rsidR="001577A2" w:rsidRPr="00CA3192">
        <w:rPr>
          <w:rFonts w:eastAsia="Times New Roman" w:cstheme="minorHAnsi"/>
          <w:color w:val="000000"/>
          <w:sz w:val="22"/>
          <w:szCs w:val="28"/>
          <w:lang w:val="de-DE" w:eastAsia="fr-FR"/>
        </w:rPr>
        <w:t xml:space="preserve">weil die Gewerkschaftsführungen sich weigerten, den Widerstand gegen die Renten- und Arbeitsrechtsreformen der Jahre 2010 bis 2013 zu organisieren. In diesem Sinne ist die COESPE und Ihr zentrales Motto „Wer auch immer regiert, die gesetzlichen Renten müssen verteidigt </w:t>
      </w:r>
      <w:proofErr w:type="gramStart"/>
      <w:r w:rsidR="001577A2" w:rsidRPr="00CA3192">
        <w:rPr>
          <w:rFonts w:eastAsia="Times New Roman" w:cstheme="minorHAnsi"/>
          <w:color w:val="000000"/>
          <w:sz w:val="22"/>
          <w:szCs w:val="28"/>
          <w:lang w:val="de-DE" w:eastAsia="fr-FR"/>
        </w:rPr>
        <w:t>werden</w:t>
      </w:r>
      <w:r w:rsidR="001358FF" w:rsidRPr="00CA3192">
        <w:rPr>
          <w:rFonts w:eastAsia="Times New Roman" w:cstheme="minorHAnsi"/>
          <w:color w:val="000000"/>
          <w:sz w:val="22"/>
          <w:szCs w:val="28"/>
          <w:lang w:val="de-DE" w:eastAsia="fr-FR"/>
        </w:rPr>
        <w:t xml:space="preserve"> </w:t>
      </w:r>
      <w:r w:rsidR="001577A2" w:rsidRPr="00CA3192">
        <w:rPr>
          <w:rFonts w:eastAsia="Times New Roman" w:cstheme="minorHAnsi"/>
          <w:color w:val="000000"/>
          <w:sz w:val="22"/>
          <w:szCs w:val="28"/>
          <w:lang w:val="de-DE" w:eastAsia="fr-FR"/>
        </w:rPr>
        <w:t>!</w:t>
      </w:r>
      <w:proofErr w:type="gramEnd"/>
      <w:r w:rsidR="001577A2" w:rsidRPr="00CA3192">
        <w:rPr>
          <w:rFonts w:eastAsia="Times New Roman" w:cstheme="minorHAnsi"/>
          <w:color w:val="000000"/>
          <w:sz w:val="22"/>
          <w:szCs w:val="28"/>
          <w:lang w:val="de-DE" w:eastAsia="fr-FR"/>
        </w:rPr>
        <w:t xml:space="preserve">“ </w:t>
      </w:r>
      <w:r w:rsidR="009D6ABD" w:rsidRPr="00CA3192">
        <w:rPr>
          <w:rFonts w:eastAsia="Times New Roman" w:cstheme="minorHAnsi"/>
          <w:color w:val="000000"/>
          <w:sz w:val="22"/>
          <w:szCs w:val="28"/>
          <w:lang w:val="de-DE" w:eastAsia="fr-FR"/>
        </w:rPr>
        <w:t>eine Gruppierung, die</w:t>
      </w:r>
      <w:r w:rsidR="002E3824" w:rsidRPr="00CA3192">
        <w:rPr>
          <w:rFonts w:eastAsia="Times New Roman" w:cstheme="minorHAnsi"/>
          <w:color w:val="000000"/>
          <w:sz w:val="22"/>
          <w:szCs w:val="28"/>
          <w:lang w:val="de-DE" w:eastAsia="fr-FR"/>
        </w:rPr>
        <w:t xml:space="preserve"> </w:t>
      </w:r>
      <w:r w:rsidR="009D6ABD" w:rsidRPr="00CA3192">
        <w:rPr>
          <w:rFonts w:eastAsia="Times New Roman" w:cstheme="minorHAnsi"/>
          <w:color w:val="000000"/>
          <w:sz w:val="22"/>
          <w:szCs w:val="28"/>
          <w:lang w:val="de-DE" w:eastAsia="fr-FR"/>
        </w:rPr>
        <w:t>in gewisser Weise an das politische Phänomen der Gelbwesten in Frankreich erinnert</w:t>
      </w:r>
      <w:r w:rsidR="0018230F" w:rsidRPr="00CA3192">
        <w:rPr>
          <w:rFonts w:eastAsia="Times New Roman" w:cstheme="minorHAnsi"/>
          <w:color w:val="000000"/>
          <w:sz w:val="22"/>
          <w:szCs w:val="28"/>
          <w:lang w:val="de-DE" w:eastAsia="fr-FR"/>
        </w:rPr>
        <w:t>, eine Widerstandsbewegung von unten</w:t>
      </w:r>
      <w:r w:rsidR="001577A2" w:rsidRPr="00CA3192">
        <w:rPr>
          <w:rFonts w:eastAsia="Times New Roman" w:cstheme="minorHAnsi"/>
          <w:color w:val="000000"/>
          <w:sz w:val="22"/>
          <w:szCs w:val="28"/>
          <w:lang w:val="de-DE" w:eastAsia="fr-FR"/>
        </w:rPr>
        <w:t>.</w:t>
      </w:r>
    </w:p>
    <w:p w:rsidR="00566F5F" w:rsidRPr="00CA3192" w:rsidRDefault="00566F5F" w:rsidP="00953307">
      <w:pPr>
        <w:jc w:val="both"/>
        <w:rPr>
          <w:rFonts w:eastAsia="Times New Roman" w:cstheme="minorHAnsi"/>
          <w:color w:val="000000"/>
          <w:sz w:val="16"/>
          <w:szCs w:val="20"/>
          <w:lang w:val="de-DE" w:eastAsia="fr-FR"/>
        </w:rPr>
      </w:pPr>
    </w:p>
    <w:p w:rsidR="00CA3192" w:rsidRDefault="00843697" w:rsidP="00953307">
      <w:pPr>
        <w:jc w:val="both"/>
        <w:rPr>
          <w:rFonts w:ascii="Arial" w:eastAsia="Times New Roman" w:hAnsi="Arial" w:cs="Arial"/>
          <w:b/>
          <w:color w:val="000000"/>
          <w:sz w:val="22"/>
          <w:szCs w:val="28"/>
          <w:lang w:val="de-DE" w:eastAsia="fr-FR"/>
        </w:rPr>
      </w:pPr>
      <w:r w:rsidRPr="00CA3192">
        <w:rPr>
          <w:rFonts w:ascii="Arial" w:eastAsia="Times New Roman" w:hAnsi="Arial" w:cs="Arial"/>
          <w:b/>
          <w:color w:val="000000"/>
          <w:sz w:val="22"/>
          <w:szCs w:val="28"/>
          <w:lang w:val="de-DE" w:eastAsia="fr-FR"/>
        </w:rPr>
        <w:t>Die Regierung ist unter dem doppelten Druck</w:t>
      </w:r>
      <w:r w:rsidR="00CA3192" w:rsidRPr="00CA319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66F5F" w:rsidRPr="00CA3192" w:rsidRDefault="003A46B5" w:rsidP="00953307">
      <w:pPr>
        <w:jc w:val="both"/>
        <w:rPr>
          <w:rFonts w:eastAsia="Times New Roman" w:cstheme="minorHAnsi"/>
          <w:color w:val="000000"/>
          <w:sz w:val="22"/>
          <w:szCs w:val="28"/>
          <w:lang w:val="de-DE" w:eastAsia="fr-FR"/>
        </w:rPr>
      </w:pPr>
      <w:r>
        <w:rPr>
          <w:rFonts w:ascii="Arial" w:eastAsia="Times New Roman" w:hAnsi="Arial" w:cs="Arial"/>
          <w:b/>
          <w:noProof/>
          <w:color w:val="000000"/>
          <w:sz w:val="22"/>
          <w:szCs w:val="28"/>
          <w:lang w:val="de-DE" w:eastAsia="de-DE"/>
        </w:rPr>
        <w:drawing>
          <wp:anchor distT="0" distB="0" distL="114300" distR="114300" simplePos="0" relativeHeight="251658240" behindDoc="0" locked="0" layoutInCell="1" allowOverlap="1" wp14:anchorId="0A586D07" wp14:editId="7D5B6527">
            <wp:simplePos x="0" y="0"/>
            <wp:positionH relativeFrom="column">
              <wp:posOffset>3691255</wp:posOffset>
            </wp:positionH>
            <wp:positionV relativeFrom="paragraph">
              <wp:posOffset>63500</wp:posOffset>
            </wp:positionV>
            <wp:extent cx="2990850" cy="4230370"/>
            <wp:effectExtent l="0" t="0" r="0" b="0"/>
            <wp:wrapSquare wrapText="bothSides"/>
            <wp:docPr id="1" name="Grafik 1" descr="C:\Users\Klaus\AppData\Local\Microsoft\Windows\INetCache\Content.Outlook\7SPDQQGD\COESPE 29.5.202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us\AppData\Local\Microsoft\Windows\INetCache\Content.Outlook\7SPDQQGD\COESPE 29.5.2021-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0850" cy="4230370"/>
                    </a:xfrm>
                    <a:prstGeom prst="rect">
                      <a:avLst/>
                    </a:prstGeom>
                    <a:noFill/>
                    <a:ln>
                      <a:noFill/>
                    </a:ln>
                  </pic:spPr>
                </pic:pic>
              </a:graphicData>
            </a:graphic>
            <wp14:sizeRelH relativeFrom="page">
              <wp14:pctWidth>0</wp14:pctWidth>
            </wp14:sizeRelH>
            <wp14:sizeRelV relativeFrom="page">
              <wp14:pctHeight>0</wp14:pctHeight>
            </wp14:sizeRelV>
          </wp:anchor>
        </w:drawing>
      </w:r>
      <w:r w:rsidR="00CA3192">
        <w:rPr>
          <w:rFonts w:eastAsia="Times New Roman" w:cstheme="minorHAnsi"/>
          <w:color w:val="000000"/>
          <w:sz w:val="22"/>
          <w:szCs w:val="28"/>
          <w:lang w:val="de-DE" w:eastAsia="fr-FR"/>
        </w:rPr>
        <w:t>V</w:t>
      </w:r>
      <w:r w:rsidR="00843697" w:rsidRPr="00CA3192">
        <w:rPr>
          <w:rFonts w:eastAsia="Times New Roman" w:cstheme="minorHAnsi"/>
          <w:color w:val="000000"/>
          <w:sz w:val="22"/>
          <w:szCs w:val="28"/>
          <w:lang w:val="de-DE" w:eastAsia="fr-FR"/>
        </w:rPr>
        <w:t xml:space="preserve">om Kapital und den Institutionen der reaktionären </w:t>
      </w:r>
      <w:r w:rsidR="0018230F" w:rsidRPr="00CA3192">
        <w:rPr>
          <w:rFonts w:eastAsia="Times New Roman" w:cstheme="minorHAnsi"/>
          <w:color w:val="000000"/>
          <w:sz w:val="22"/>
          <w:szCs w:val="28"/>
          <w:lang w:val="de-DE" w:eastAsia="fr-FR"/>
        </w:rPr>
        <w:t xml:space="preserve">und korrupten </w:t>
      </w:r>
      <w:r w:rsidR="00843697" w:rsidRPr="00CA3192">
        <w:rPr>
          <w:rFonts w:eastAsia="Times New Roman" w:cstheme="minorHAnsi"/>
          <w:color w:val="000000"/>
          <w:sz w:val="22"/>
          <w:szCs w:val="28"/>
          <w:lang w:val="de-DE" w:eastAsia="fr-FR"/>
        </w:rPr>
        <w:t>Monarchie, von der EU, die alle auf „Reformen“, d.h. massive Kürzungen und Einschnitte und vor allem Privatisierung der Rente drängen .... und auf der anderen Seite der Widerstand der Rentner, die jede Woche seit 3 Jahren auf der Straße sind. Ein erstes Zurückweichen deutet sich an: ohne auf die reaktionäre Rentenreform zu verzichten (auf die sich die spanische Regierung im Gegenzug der 140 Milliarden aus Brüssel verpflichtet hat) soll die Reform in 2 Wellen angegangen werden: „kleinere“ Korrekturen bis Ende 2021, der „dicke Brocken“ dann 2022, d.h. Einführung von Privatrenten</w:t>
      </w:r>
      <w:r w:rsidR="00566F5F" w:rsidRPr="00CA3192">
        <w:rPr>
          <w:rFonts w:eastAsia="Times New Roman" w:cstheme="minorHAnsi"/>
          <w:color w:val="000000"/>
          <w:sz w:val="22"/>
          <w:szCs w:val="28"/>
          <w:lang w:val="de-DE" w:eastAsia="fr-FR"/>
        </w:rPr>
        <w:t>, Abschaffung des Paragraphen 109.2 etc.</w:t>
      </w:r>
    </w:p>
    <w:p w:rsidR="0027619F" w:rsidRPr="00CA3192" w:rsidRDefault="009D6ABD" w:rsidP="00953307">
      <w:pPr>
        <w:jc w:val="both"/>
        <w:rPr>
          <w:rFonts w:eastAsia="Times New Roman" w:cstheme="minorHAnsi"/>
          <w:color w:val="000000"/>
          <w:sz w:val="16"/>
          <w:szCs w:val="20"/>
          <w:lang w:val="de-DE" w:eastAsia="fr-FR"/>
        </w:rPr>
      </w:pPr>
      <w:r w:rsidRPr="00CA3192">
        <w:rPr>
          <w:rFonts w:eastAsia="Times New Roman" w:cstheme="minorHAnsi"/>
          <w:color w:val="000000"/>
          <w:sz w:val="16"/>
          <w:szCs w:val="20"/>
          <w:lang w:val="de-DE" w:eastAsia="fr-FR"/>
        </w:rPr>
        <w:t> </w:t>
      </w:r>
    </w:p>
    <w:p w:rsidR="00597519" w:rsidRPr="00CA3192" w:rsidRDefault="0018230F" w:rsidP="00953307">
      <w:pPr>
        <w:jc w:val="both"/>
        <w:rPr>
          <w:rFonts w:eastAsia="Times New Roman" w:cstheme="minorHAnsi"/>
          <w:color w:val="000000"/>
          <w:sz w:val="22"/>
          <w:szCs w:val="28"/>
          <w:lang w:val="de-DE" w:eastAsia="fr-FR"/>
        </w:rPr>
      </w:pPr>
      <w:r w:rsidRPr="00CA3192">
        <w:rPr>
          <w:rFonts w:eastAsia="Times New Roman" w:cstheme="minorHAnsi"/>
          <w:color w:val="000000"/>
          <w:sz w:val="22"/>
          <w:szCs w:val="28"/>
          <w:lang w:val="de-DE" w:eastAsia="fr-FR"/>
        </w:rPr>
        <w:t xml:space="preserve">Aber </w:t>
      </w:r>
      <w:r w:rsidR="001577A2" w:rsidRPr="00CA3192">
        <w:rPr>
          <w:rFonts w:eastAsia="Times New Roman" w:cstheme="minorHAnsi"/>
          <w:color w:val="000000"/>
          <w:sz w:val="22"/>
          <w:szCs w:val="28"/>
          <w:lang w:val="de-DE" w:eastAsia="fr-FR"/>
        </w:rPr>
        <w:t xml:space="preserve">die Rentnerkomitees lassen nicht locker. </w:t>
      </w:r>
      <w:r w:rsidR="009D6ABD" w:rsidRPr="00CA3192">
        <w:rPr>
          <w:rFonts w:eastAsia="Times New Roman" w:cstheme="minorHAnsi"/>
          <w:color w:val="000000"/>
          <w:sz w:val="22"/>
          <w:szCs w:val="28"/>
          <w:lang w:val="de-DE" w:eastAsia="fr-FR"/>
        </w:rPr>
        <w:t xml:space="preserve">Am 16. Oktober 2021, auf den Tag genau zwei Jahre nach der großen COESPE-Demonstration mit mehr als 60.000 Teilnehmern in Madrid, ist eine weitere große spanienweite Demonstration vor dem Parlament in Madrid geplant, um diese Kampagne für </w:t>
      </w:r>
      <w:r w:rsidR="002661DA" w:rsidRPr="00CA3192">
        <w:rPr>
          <w:rFonts w:eastAsia="Times New Roman" w:cstheme="minorHAnsi"/>
          <w:color w:val="000000"/>
          <w:sz w:val="22"/>
          <w:szCs w:val="28"/>
          <w:lang w:val="de-DE" w:eastAsia="fr-FR"/>
        </w:rPr>
        <w:t>die „</w:t>
      </w:r>
      <w:proofErr w:type="spellStart"/>
      <w:r w:rsidR="001358FF" w:rsidRPr="00CA3192">
        <w:rPr>
          <w:rFonts w:eastAsia="Times New Roman" w:cstheme="minorHAnsi"/>
          <w:color w:val="000000"/>
          <w:sz w:val="22"/>
          <w:szCs w:val="28"/>
          <w:lang w:val="de-DE" w:eastAsia="fr-FR"/>
        </w:rPr>
        <w:t>A</w:t>
      </w:r>
      <w:r w:rsidR="002661DA" w:rsidRPr="00CA3192">
        <w:rPr>
          <w:rFonts w:eastAsia="Times New Roman" w:cstheme="minorHAnsi"/>
          <w:color w:val="000000"/>
          <w:sz w:val="22"/>
          <w:szCs w:val="28"/>
          <w:lang w:val="de-DE" w:eastAsia="fr-FR"/>
        </w:rPr>
        <w:t>uditoria</w:t>
      </w:r>
      <w:proofErr w:type="spellEnd"/>
      <w:r w:rsidR="002661DA" w:rsidRPr="00CA3192">
        <w:rPr>
          <w:rFonts w:eastAsia="Times New Roman" w:cstheme="minorHAnsi"/>
          <w:color w:val="000000"/>
          <w:sz w:val="22"/>
          <w:szCs w:val="28"/>
          <w:lang w:val="de-DE" w:eastAsia="fr-FR"/>
        </w:rPr>
        <w:t>“</w:t>
      </w:r>
      <w:r w:rsidR="009D6ABD" w:rsidRPr="00CA3192">
        <w:rPr>
          <w:rFonts w:eastAsia="Times New Roman" w:cstheme="minorHAnsi"/>
          <w:color w:val="000000"/>
          <w:sz w:val="22"/>
          <w:szCs w:val="28"/>
          <w:lang w:val="de-DE" w:eastAsia="fr-FR"/>
        </w:rPr>
        <w:t xml:space="preserve"> zu zentralisieren</w:t>
      </w:r>
      <w:r w:rsidR="002E3824" w:rsidRPr="00CA3192">
        <w:rPr>
          <w:rFonts w:eastAsia="Times New Roman" w:cstheme="minorHAnsi"/>
          <w:color w:val="000000"/>
          <w:sz w:val="22"/>
          <w:szCs w:val="28"/>
          <w:lang w:val="de-DE" w:eastAsia="fr-FR"/>
        </w:rPr>
        <w:t xml:space="preserve">, hin zum </w:t>
      </w:r>
      <w:r w:rsidR="009D6ABD" w:rsidRPr="00CA3192">
        <w:rPr>
          <w:rFonts w:eastAsia="Times New Roman" w:cstheme="minorHAnsi"/>
          <w:color w:val="000000"/>
          <w:sz w:val="22"/>
          <w:szCs w:val="28"/>
          <w:lang w:val="de-DE" w:eastAsia="fr-FR"/>
        </w:rPr>
        <w:t>Parlament</w:t>
      </w:r>
      <w:r w:rsidR="001358FF" w:rsidRPr="00CA3192">
        <w:rPr>
          <w:rFonts w:eastAsia="Times New Roman" w:cstheme="minorHAnsi"/>
          <w:color w:val="000000"/>
          <w:sz w:val="22"/>
          <w:szCs w:val="28"/>
          <w:lang w:val="de-DE" w:eastAsia="fr-FR"/>
        </w:rPr>
        <w:t>: Rentner, Gewerkschafter, Abgeordnete,</w:t>
      </w:r>
      <w:r w:rsidR="005F3E3D" w:rsidRPr="00CA3192">
        <w:rPr>
          <w:rFonts w:eastAsia="Times New Roman" w:cstheme="minorHAnsi"/>
          <w:color w:val="000000"/>
          <w:sz w:val="22"/>
          <w:szCs w:val="28"/>
          <w:lang w:val="de-DE" w:eastAsia="fr-FR"/>
        </w:rPr>
        <w:t xml:space="preserve"> Stadtveror</w:t>
      </w:r>
      <w:r w:rsidR="00005CCB">
        <w:rPr>
          <w:rFonts w:eastAsia="Times New Roman" w:cstheme="minorHAnsi"/>
          <w:color w:val="000000"/>
          <w:sz w:val="22"/>
          <w:szCs w:val="28"/>
          <w:lang w:val="de-DE" w:eastAsia="fr-FR"/>
        </w:rPr>
        <w:t>d</w:t>
      </w:r>
      <w:r w:rsidR="005F3E3D" w:rsidRPr="00CA3192">
        <w:rPr>
          <w:rFonts w:eastAsia="Times New Roman" w:cstheme="minorHAnsi"/>
          <w:color w:val="000000"/>
          <w:sz w:val="22"/>
          <w:szCs w:val="28"/>
          <w:lang w:val="de-DE" w:eastAsia="fr-FR"/>
        </w:rPr>
        <w:t>nete,</w:t>
      </w:r>
      <w:r w:rsidR="001358FF" w:rsidRPr="00CA3192">
        <w:rPr>
          <w:rFonts w:eastAsia="Times New Roman" w:cstheme="minorHAnsi"/>
          <w:color w:val="000000"/>
          <w:sz w:val="22"/>
          <w:szCs w:val="28"/>
          <w:lang w:val="de-DE" w:eastAsia="fr-FR"/>
        </w:rPr>
        <w:t xml:space="preserve"> alle die die „</w:t>
      </w:r>
      <w:proofErr w:type="spellStart"/>
      <w:r w:rsidR="001358FF" w:rsidRPr="00CA3192">
        <w:rPr>
          <w:rFonts w:eastAsia="Times New Roman" w:cstheme="minorHAnsi"/>
          <w:color w:val="000000"/>
          <w:sz w:val="22"/>
          <w:szCs w:val="28"/>
          <w:lang w:val="de-DE" w:eastAsia="fr-FR"/>
        </w:rPr>
        <w:t>Auditoria</w:t>
      </w:r>
      <w:proofErr w:type="spellEnd"/>
      <w:r w:rsidR="001358FF" w:rsidRPr="00CA3192">
        <w:rPr>
          <w:rFonts w:eastAsia="Times New Roman" w:cstheme="minorHAnsi"/>
          <w:color w:val="000000"/>
          <w:sz w:val="22"/>
          <w:szCs w:val="28"/>
          <w:lang w:val="de-DE" w:eastAsia="fr-FR"/>
        </w:rPr>
        <w:t>“ unterstützen</w:t>
      </w:r>
      <w:r w:rsidR="005F3E3D" w:rsidRPr="00CA3192">
        <w:rPr>
          <w:rFonts w:eastAsia="Times New Roman" w:cstheme="minorHAnsi"/>
          <w:color w:val="000000"/>
          <w:sz w:val="22"/>
          <w:szCs w:val="28"/>
          <w:lang w:val="de-DE" w:eastAsia="fr-FR"/>
        </w:rPr>
        <w:t>,</w:t>
      </w:r>
      <w:r w:rsidR="001358FF" w:rsidRPr="00CA3192">
        <w:rPr>
          <w:rFonts w:eastAsia="Times New Roman" w:cstheme="minorHAnsi"/>
          <w:color w:val="000000"/>
          <w:sz w:val="22"/>
          <w:szCs w:val="28"/>
          <w:lang w:val="de-DE" w:eastAsia="fr-FR"/>
        </w:rPr>
        <w:t xml:space="preserve"> gemeinsam</w:t>
      </w:r>
      <w:r w:rsidR="005F3E3D" w:rsidRPr="00CA3192">
        <w:rPr>
          <w:rFonts w:eastAsia="Times New Roman" w:cstheme="minorHAnsi"/>
          <w:color w:val="000000"/>
          <w:sz w:val="22"/>
          <w:szCs w:val="28"/>
          <w:lang w:val="de-DE" w:eastAsia="fr-FR"/>
        </w:rPr>
        <w:t xml:space="preserve"> ! </w:t>
      </w:r>
      <w:r w:rsidR="009D6ABD" w:rsidRPr="00CA3192">
        <w:rPr>
          <w:rFonts w:eastAsia="Times New Roman" w:cstheme="minorHAnsi"/>
          <w:color w:val="000000"/>
          <w:sz w:val="22"/>
          <w:szCs w:val="28"/>
          <w:lang w:val="de-DE" w:eastAsia="fr-FR"/>
        </w:rPr>
        <w:t xml:space="preserve"> Wahrscheinlich wird </w:t>
      </w:r>
      <w:r w:rsidR="002661DA" w:rsidRPr="00CA3192">
        <w:rPr>
          <w:rFonts w:eastAsia="Times New Roman" w:cstheme="minorHAnsi"/>
          <w:color w:val="000000"/>
          <w:sz w:val="22"/>
          <w:szCs w:val="28"/>
          <w:lang w:val="de-DE" w:eastAsia="fr-FR"/>
        </w:rPr>
        <w:t xml:space="preserve">dann </w:t>
      </w:r>
      <w:r w:rsidR="009D6ABD" w:rsidRPr="00CA3192">
        <w:rPr>
          <w:rFonts w:eastAsia="Times New Roman" w:cstheme="minorHAnsi"/>
          <w:color w:val="000000"/>
          <w:sz w:val="22"/>
          <w:szCs w:val="28"/>
          <w:lang w:val="de-DE" w:eastAsia="fr-FR"/>
        </w:rPr>
        <w:t>dort die</w:t>
      </w:r>
      <w:r w:rsidR="00566F5F" w:rsidRPr="00CA3192">
        <w:rPr>
          <w:rFonts w:eastAsia="Times New Roman" w:cstheme="minorHAnsi"/>
          <w:color w:val="000000"/>
          <w:sz w:val="22"/>
          <w:szCs w:val="28"/>
          <w:lang w:val="de-DE" w:eastAsia="fr-FR"/>
        </w:rPr>
        <w:t xml:space="preserve"> erste Ph</w:t>
      </w:r>
      <w:r w:rsidR="00190202" w:rsidRPr="00CA3192">
        <w:rPr>
          <w:rFonts w:eastAsia="Times New Roman" w:cstheme="minorHAnsi"/>
          <w:color w:val="000000"/>
          <w:sz w:val="22"/>
          <w:szCs w:val="28"/>
          <w:lang w:val="de-DE" w:eastAsia="fr-FR"/>
        </w:rPr>
        <w:t>ase der</w:t>
      </w:r>
      <w:r w:rsidR="009D6ABD" w:rsidRPr="00CA3192">
        <w:rPr>
          <w:rFonts w:eastAsia="Times New Roman" w:cstheme="minorHAnsi"/>
          <w:color w:val="000000"/>
          <w:sz w:val="22"/>
          <w:szCs w:val="28"/>
          <w:lang w:val="de-DE" w:eastAsia="fr-FR"/>
        </w:rPr>
        <w:t xml:space="preserve"> geplante</w:t>
      </w:r>
      <w:r w:rsidR="00190202" w:rsidRPr="00CA3192">
        <w:rPr>
          <w:rFonts w:eastAsia="Times New Roman" w:cstheme="minorHAnsi"/>
          <w:color w:val="000000"/>
          <w:sz w:val="22"/>
          <w:szCs w:val="28"/>
          <w:lang w:val="de-DE" w:eastAsia="fr-FR"/>
        </w:rPr>
        <w:t>n</w:t>
      </w:r>
      <w:r w:rsidR="009D6ABD" w:rsidRPr="00CA3192">
        <w:rPr>
          <w:rFonts w:eastAsia="Times New Roman" w:cstheme="minorHAnsi"/>
          <w:color w:val="000000"/>
          <w:sz w:val="22"/>
          <w:szCs w:val="28"/>
          <w:lang w:val="de-DE" w:eastAsia="fr-FR"/>
        </w:rPr>
        <w:t xml:space="preserve"> Rentenreform diskutiert, eine Reform der « Welt danach ", die eine weitere Schwächung des </w:t>
      </w:r>
      <w:r w:rsidR="002661DA" w:rsidRPr="00CA3192">
        <w:rPr>
          <w:rFonts w:eastAsia="Times New Roman" w:cstheme="minorHAnsi"/>
          <w:color w:val="000000"/>
          <w:sz w:val="22"/>
          <w:szCs w:val="28"/>
          <w:lang w:val="de-DE" w:eastAsia="fr-FR"/>
        </w:rPr>
        <w:t>gesetzlichen</w:t>
      </w:r>
      <w:r w:rsidR="009D6ABD" w:rsidRPr="00CA3192">
        <w:rPr>
          <w:rFonts w:eastAsia="Times New Roman" w:cstheme="minorHAnsi"/>
          <w:color w:val="000000"/>
          <w:sz w:val="22"/>
          <w:szCs w:val="28"/>
          <w:lang w:val="de-DE" w:eastAsia="fr-FR"/>
        </w:rPr>
        <w:t xml:space="preserve"> Rentensystems, basierend auf dem Umlageverfahren, und die Einführung privater Rentensysteme (Toledo-Pakt) vorsieht. </w:t>
      </w:r>
    </w:p>
    <w:p w:rsidR="00597519" w:rsidRPr="00CA3192" w:rsidRDefault="00597519" w:rsidP="00953307">
      <w:pPr>
        <w:jc w:val="both"/>
        <w:rPr>
          <w:rFonts w:eastAsia="Times New Roman" w:cstheme="minorHAnsi"/>
          <w:color w:val="000000"/>
          <w:sz w:val="16"/>
          <w:szCs w:val="20"/>
          <w:lang w:val="de-DE" w:eastAsia="fr-FR"/>
        </w:rPr>
      </w:pPr>
    </w:p>
    <w:p w:rsidR="00CA3192" w:rsidRPr="00CA3192" w:rsidRDefault="004B0D06" w:rsidP="00953307">
      <w:pPr>
        <w:jc w:val="both"/>
        <w:rPr>
          <w:rFonts w:ascii="Arial" w:eastAsia="Times New Roman" w:hAnsi="Arial" w:cs="Arial"/>
          <w:b/>
          <w:color w:val="000000"/>
          <w:sz w:val="22"/>
          <w:szCs w:val="28"/>
          <w:lang w:val="de-DE" w:eastAsia="fr-FR"/>
        </w:rPr>
      </w:pPr>
      <w:r>
        <w:rPr>
          <w:rFonts w:ascii="Arial" w:eastAsia="Times New Roman" w:hAnsi="Arial" w:cs="Arial"/>
          <w:b/>
          <w:color w:val="000000"/>
          <w:sz w:val="22"/>
          <w:szCs w:val="28"/>
          <w:lang w:val="de-DE" w:eastAsia="fr-FR"/>
        </w:rPr>
        <w:t xml:space="preserve">Rentner*innen und Gewerkschafter*innen – gemeinsam für die </w:t>
      </w:r>
      <w:r w:rsidR="00464C30">
        <w:rPr>
          <w:rFonts w:ascii="Arial" w:eastAsia="Times New Roman" w:hAnsi="Arial" w:cs="Arial"/>
          <w:b/>
          <w:color w:val="000000"/>
          <w:sz w:val="22"/>
          <w:szCs w:val="28"/>
          <w:lang w:val="de-DE" w:eastAsia="fr-FR"/>
        </w:rPr>
        <w:t>Verteidigung der gesetzlichen, umlagefinanzierten Renten in ganz Europa</w:t>
      </w:r>
      <w:r>
        <w:rPr>
          <w:rFonts w:ascii="Arial" w:eastAsia="Times New Roman" w:hAnsi="Arial" w:cs="Arial"/>
          <w:b/>
          <w:color w:val="000000"/>
          <w:sz w:val="22"/>
          <w:szCs w:val="28"/>
          <w:lang w:val="de-DE" w:eastAsia="fr-FR"/>
        </w:rPr>
        <w:t xml:space="preserve"> !</w:t>
      </w:r>
    </w:p>
    <w:p w:rsidR="0027619F" w:rsidRPr="00CA3192" w:rsidRDefault="002661DA" w:rsidP="00953307">
      <w:pPr>
        <w:jc w:val="both"/>
        <w:rPr>
          <w:rFonts w:eastAsia="Times New Roman" w:cstheme="minorHAnsi"/>
          <w:color w:val="000000"/>
          <w:sz w:val="22"/>
          <w:szCs w:val="28"/>
          <w:lang w:val="de-DE" w:eastAsia="fr-FR"/>
        </w:rPr>
      </w:pPr>
      <w:r w:rsidRPr="00CA3192">
        <w:rPr>
          <w:rFonts w:eastAsia="Times New Roman" w:cstheme="minorHAnsi"/>
          <w:color w:val="000000"/>
          <w:sz w:val="22"/>
          <w:szCs w:val="28"/>
          <w:lang w:val="de-DE" w:eastAsia="fr-FR"/>
        </w:rPr>
        <w:t xml:space="preserve">Und </w:t>
      </w:r>
      <w:r w:rsidR="002E3824" w:rsidRPr="00CA3192">
        <w:rPr>
          <w:rFonts w:eastAsia="Times New Roman" w:cstheme="minorHAnsi"/>
          <w:color w:val="000000"/>
          <w:sz w:val="22"/>
          <w:szCs w:val="28"/>
          <w:lang w:val="de-DE" w:eastAsia="fr-FR"/>
        </w:rPr>
        <w:t>diese unabhängige Mobilisierung</w:t>
      </w:r>
      <w:r w:rsidRPr="00CA3192">
        <w:rPr>
          <w:rFonts w:eastAsia="Times New Roman" w:cstheme="minorHAnsi"/>
          <w:color w:val="000000"/>
          <w:sz w:val="22"/>
          <w:szCs w:val="28"/>
          <w:lang w:val="de-DE" w:eastAsia="fr-FR"/>
        </w:rPr>
        <w:t xml:space="preserve"> sollte jeden </w:t>
      </w:r>
      <w:r w:rsidR="00190202" w:rsidRPr="00CA3192">
        <w:rPr>
          <w:rFonts w:eastAsia="Times New Roman" w:cstheme="minorHAnsi"/>
          <w:color w:val="000000"/>
          <w:sz w:val="22"/>
          <w:szCs w:val="28"/>
          <w:lang w:val="de-DE" w:eastAsia="fr-FR"/>
        </w:rPr>
        <w:t>Aktivisten der Arbeiterbewegung</w:t>
      </w:r>
      <w:r w:rsidRPr="00CA3192">
        <w:rPr>
          <w:rFonts w:eastAsia="Times New Roman" w:cstheme="minorHAnsi"/>
          <w:color w:val="000000"/>
          <w:sz w:val="22"/>
          <w:szCs w:val="28"/>
          <w:lang w:val="de-DE" w:eastAsia="fr-FR"/>
        </w:rPr>
        <w:t xml:space="preserve"> in Europa interessieren</w:t>
      </w:r>
      <w:r w:rsidR="002E3824" w:rsidRPr="00CA3192">
        <w:rPr>
          <w:rFonts w:eastAsia="Times New Roman" w:cstheme="minorHAnsi"/>
          <w:color w:val="000000"/>
          <w:sz w:val="22"/>
          <w:szCs w:val="28"/>
          <w:lang w:val="de-DE" w:eastAsia="fr-FR"/>
        </w:rPr>
        <w:t>.</w:t>
      </w:r>
      <w:r w:rsidRPr="00CA3192">
        <w:rPr>
          <w:rFonts w:eastAsia="Times New Roman" w:cstheme="minorHAnsi"/>
          <w:color w:val="000000"/>
          <w:sz w:val="22"/>
          <w:szCs w:val="28"/>
          <w:lang w:val="de-DE" w:eastAsia="fr-FR"/>
        </w:rPr>
        <w:t xml:space="preserve"> </w:t>
      </w:r>
      <w:r w:rsidR="002E3824" w:rsidRPr="00CA3192">
        <w:rPr>
          <w:rFonts w:eastAsia="Times New Roman" w:cstheme="minorHAnsi"/>
          <w:color w:val="000000"/>
          <w:sz w:val="22"/>
          <w:szCs w:val="28"/>
          <w:lang w:val="de-DE" w:eastAsia="fr-FR"/>
        </w:rPr>
        <w:t>D</w:t>
      </w:r>
      <w:r w:rsidRPr="00CA3192">
        <w:rPr>
          <w:rFonts w:eastAsia="Times New Roman" w:cstheme="minorHAnsi"/>
          <w:color w:val="000000"/>
          <w:sz w:val="22"/>
          <w:szCs w:val="28"/>
          <w:lang w:val="de-DE" w:eastAsia="fr-FR"/>
        </w:rPr>
        <w:t>enn was nicht nur</w:t>
      </w:r>
      <w:r w:rsidR="009D6ABD" w:rsidRPr="00CA3192">
        <w:rPr>
          <w:rFonts w:eastAsia="Times New Roman" w:cstheme="minorHAnsi"/>
          <w:color w:val="000000"/>
          <w:sz w:val="22"/>
          <w:szCs w:val="28"/>
          <w:lang w:val="de-DE" w:eastAsia="fr-FR"/>
        </w:rPr>
        <w:t xml:space="preserve"> in Spanien, </w:t>
      </w:r>
      <w:r w:rsidRPr="00CA3192">
        <w:rPr>
          <w:rFonts w:eastAsia="Times New Roman" w:cstheme="minorHAnsi"/>
          <w:color w:val="000000"/>
          <w:sz w:val="22"/>
          <w:szCs w:val="28"/>
          <w:lang w:val="de-DE" w:eastAsia="fr-FR"/>
        </w:rPr>
        <w:t xml:space="preserve">sondern auch in </w:t>
      </w:r>
      <w:r w:rsidR="009D6ABD" w:rsidRPr="00CA3192">
        <w:rPr>
          <w:rFonts w:eastAsia="Times New Roman" w:cstheme="minorHAnsi"/>
          <w:color w:val="000000"/>
          <w:sz w:val="22"/>
          <w:szCs w:val="28"/>
          <w:lang w:val="de-DE" w:eastAsia="fr-FR"/>
        </w:rPr>
        <w:t>Frankreich, Deutschland usw. auf der Tagesordnung steht, ist die Sprengung</w:t>
      </w:r>
      <w:r w:rsidR="00597519" w:rsidRPr="00CA3192">
        <w:rPr>
          <w:rFonts w:eastAsia="Times New Roman" w:cstheme="minorHAnsi"/>
          <w:color w:val="000000"/>
          <w:sz w:val="22"/>
          <w:szCs w:val="28"/>
          <w:lang w:val="de-DE" w:eastAsia="fr-FR"/>
        </w:rPr>
        <w:t>, die vollständige Abschaffung</w:t>
      </w:r>
      <w:r w:rsidR="009D6ABD" w:rsidRPr="00CA3192">
        <w:rPr>
          <w:rFonts w:eastAsia="Times New Roman" w:cstheme="minorHAnsi"/>
          <w:color w:val="000000"/>
          <w:sz w:val="22"/>
          <w:szCs w:val="28"/>
          <w:lang w:val="de-DE" w:eastAsia="fr-FR"/>
        </w:rPr>
        <w:t xml:space="preserve"> des Systems, das auf </w:t>
      </w:r>
      <w:r w:rsidR="00190202" w:rsidRPr="00CA3192">
        <w:rPr>
          <w:rFonts w:eastAsia="Times New Roman" w:cstheme="minorHAnsi"/>
          <w:color w:val="000000"/>
          <w:sz w:val="22"/>
          <w:szCs w:val="28"/>
          <w:lang w:val="de-DE" w:eastAsia="fr-FR"/>
        </w:rPr>
        <w:t>vorenthaltenen</w:t>
      </w:r>
      <w:r w:rsidR="009D6ABD" w:rsidRPr="00CA3192">
        <w:rPr>
          <w:rFonts w:eastAsia="Times New Roman" w:cstheme="minorHAnsi"/>
          <w:color w:val="000000"/>
          <w:sz w:val="22"/>
          <w:szCs w:val="28"/>
          <w:lang w:val="de-DE" w:eastAsia="fr-FR"/>
        </w:rPr>
        <w:t xml:space="preserve"> Löhnen basiert, als zentrales Element der entfesselten Offensive des </w:t>
      </w:r>
      <w:r w:rsidR="00190202" w:rsidRPr="00CA3192">
        <w:rPr>
          <w:rFonts w:eastAsia="Times New Roman" w:cstheme="minorHAnsi"/>
          <w:color w:val="000000"/>
          <w:sz w:val="22"/>
          <w:szCs w:val="28"/>
          <w:lang w:val="de-DE" w:eastAsia="fr-FR"/>
        </w:rPr>
        <w:t>Kapitals</w:t>
      </w:r>
      <w:r w:rsidR="009D6ABD" w:rsidRPr="00CA3192">
        <w:rPr>
          <w:rFonts w:eastAsia="Times New Roman" w:cstheme="minorHAnsi"/>
          <w:color w:val="000000"/>
          <w:sz w:val="22"/>
          <w:szCs w:val="28"/>
          <w:lang w:val="de-DE" w:eastAsia="fr-FR"/>
        </w:rPr>
        <w:t>, um mit allen Nachkriegserrungenschaften aufzuräumen</w:t>
      </w:r>
      <w:r w:rsidR="00597519" w:rsidRPr="00CA3192">
        <w:rPr>
          <w:rFonts w:eastAsia="Times New Roman" w:cstheme="minorHAnsi"/>
          <w:color w:val="000000"/>
          <w:sz w:val="22"/>
          <w:szCs w:val="28"/>
          <w:lang w:val="de-DE" w:eastAsia="fr-FR"/>
        </w:rPr>
        <w:t>. D</w:t>
      </w:r>
      <w:r w:rsidR="00190202" w:rsidRPr="00CA3192">
        <w:rPr>
          <w:rFonts w:eastAsia="Times New Roman" w:cstheme="minorHAnsi"/>
          <w:color w:val="000000"/>
          <w:sz w:val="22"/>
          <w:szCs w:val="28"/>
          <w:lang w:val="de-DE" w:eastAsia="fr-FR"/>
        </w:rPr>
        <w:t>e</w:t>
      </w:r>
      <w:r w:rsidR="00BA50B1" w:rsidRPr="00CA3192">
        <w:rPr>
          <w:rFonts w:eastAsia="Times New Roman" w:cstheme="minorHAnsi"/>
          <w:color w:val="000000"/>
          <w:sz w:val="22"/>
          <w:szCs w:val="28"/>
          <w:lang w:val="de-DE" w:eastAsia="fr-FR"/>
        </w:rPr>
        <w:t>n</w:t>
      </w:r>
      <w:r w:rsidR="00190202" w:rsidRPr="00CA3192">
        <w:rPr>
          <w:rFonts w:eastAsia="Times New Roman" w:cstheme="minorHAnsi"/>
          <w:color w:val="000000"/>
          <w:sz w:val="22"/>
          <w:szCs w:val="28"/>
          <w:lang w:val="de-DE" w:eastAsia="fr-FR"/>
        </w:rPr>
        <w:t xml:space="preserve"> „Errungenschaften von 1936 und 1945“, wie es kürzlich unumwunden</w:t>
      </w:r>
      <w:r w:rsidR="00BA50B1" w:rsidRPr="00CA3192">
        <w:rPr>
          <w:rFonts w:eastAsia="Times New Roman" w:cstheme="minorHAnsi"/>
          <w:color w:val="000000"/>
          <w:sz w:val="22"/>
          <w:szCs w:val="28"/>
          <w:lang w:val="de-DE" w:eastAsia="fr-FR"/>
        </w:rPr>
        <w:t xml:space="preserve"> und wörtlich</w:t>
      </w:r>
      <w:r w:rsidR="00190202" w:rsidRPr="00CA3192">
        <w:rPr>
          <w:rFonts w:eastAsia="Times New Roman" w:cstheme="minorHAnsi"/>
          <w:color w:val="000000"/>
          <w:sz w:val="22"/>
          <w:szCs w:val="28"/>
          <w:lang w:val="de-DE" w:eastAsia="fr-FR"/>
        </w:rPr>
        <w:t xml:space="preserve"> ein führender Vertreter der Unternehmerverbände Frankreichs und Vertrauter </w:t>
      </w:r>
      <w:proofErr w:type="spellStart"/>
      <w:r w:rsidR="00190202" w:rsidRPr="00CA3192">
        <w:rPr>
          <w:rFonts w:eastAsia="Times New Roman" w:cstheme="minorHAnsi"/>
          <w:color w:val="000000"/>
          <w:sz w:val="22"/>
          <w:szCs w:val="28"/>
          <w:lang w:val="de-DE" w:eastAsia="fr-FR"/>
        </w:rPr>
        <w:t>Macrons</w:t>
      </w:r>
      <w:proofErr w:type="spellEnd"/>
      <w:r w:rsidR="00190202" w:rsidRPr="00CA3192">
        <w:rPr>
          <w:rFonts w:eastAsia="Times New Roman" w:cstheme="minorHAnsi"/>
          <w:color w:val="000000"/>
          <w:sz w:val="22"/>
          <w:szCs w:val="28"/>
          <w:lang w:val="de-DE" w:eastAsia="fr-FR"/>
        </w:rPr>
        <w:t xml:space="preserve"> formuliert hat .... stellvertretend für all seine Freunde des Finanzkapitals, der Finanzhaie wie BlackRock, in ganz Europa und in den USA</w:t>
      </w:r>
      <w:r w:rsidR="009D6ABD" w:rsidRPr="00CA3192">
        <w:rPr>
          <w:rFonts w:eastAsia="Times New Roman" w:cstheme="minorHAnsi"/>
          <w:color w:val="000000"/>
          <w:sz w:val="22"/>
          <w:szCs w:val="28"/>
          <w:lang w:val="de-DE" w:eastAsia="fr-FR"/>
        </w:rPr>
        <w:t>.</w:t>
      </w:r>
      <w:r w:rsidR="00BA50B1" w:rsidRPr="00CA3192">
        <w:rPr>
          <w:rFonts w:eastAsia="Times New Roman" w:cstheme="minorHAnsi"/>
          <w:color w:val="000000"/>
          <w:sz w:val="22"/>
          <w:szCs w:val="28"/>
          <w:lang w:val="de-DE" w:eastAsia="fr-FR"/>
        </w:rPr>
        <w:t xml:space="preserve"> In Frankreich, wo nach 2 Monaten Streik und Pandemie die Rentenreform vorläufig gestoppt wurde, will Macron erneut zum </w:t>
      </w:r>
      <w:r w:rsidR="00186F28" w:rsidRPr="00CA3192">
        <w:rPr>
          <w:rFonts w:eastAsia="Times New Roman" w:cstheme="minorHAnsi"/>
          <w:color w:val="000000"/>
          <w:sz w:val="22"/>
          <w:szCs w:val="28"/>
          <w:lang w:val="de-DE" w:eastAsia="fr-FR"/>
        </w:rPr>
        <w:t>Schlag gegen</w:t>
      </w:r>
      <w:r w:rsidR="00BA50B1" w:rsidRPr="00CA3192">
        <w:rPr>
          <w:rFonts w:eastAsia="Times New Roman" w:cstheme="minorHAnsi"/>
          <w:color w:val="000000"/>
          <w:sz w:val="22"/>
          <w:szCs w:val="28"/>
          <w:lang w:val="de-DE" w:eastAsia="fr-FR"/>
        </w:rPr>
        <w:t xml:space="preserve"> die Renten </w:t>
      </w:r>
      <w:r w:rsidR="00186F28" w:rsidRPr="00CA3192">
        <w:rPr>
          <w:rFonts w:eastAsia="Times New Roman" w:cstheme="minorHAnsi"/>
          <w:color w:val="000000"/>
          <w:sz w:val="22"/>
          <w:szCs w:val="28"/>
          <w:lang w:val="de-DE" w:eastAsia="fr-FR"/>
        </w:rPr>
        <w:t>aushohlen</w:t>
      </w:r>
      <w:r w:rsidR="00BA50B1" w:rsidRPr="00CA3192">
        <w:rPr>
          <w:rFonts w:eastAsia="Times New Roman" w:cstheme="minorHAnsi"/>
          <w:color w:val="000000"/>
          <w:sz w:val="22"/>
          <w:szCs w:val="28"/>
          <w:lang w:val="de-DE" w:eastAsia="fr-FR"/>
        </w:rPr>
        <w:t xml:space="preserve">. Man munkelt, </w:t>
      </w:r>
      <w:proofErr w:type="spellStart"/>
      <w:r w:rsidR="00BA50B1" w:rsidRPr="00CA3192">
        <w:rPr>
          <w:rFonts w:eastAsia="Times New Roman" w:cstheme="minorHAnsi"/>
          <w:color w:val="000000"/>
          <w:sz w:val="22"/>
          <w:szCs w:val="28"/>
          <w:lang w:val="de-DE" w:eastAsia="fr-FR"/>
        </w:rPr>
        <w:t>daß</w:t>
      </w:r>
      <w:proofErr w:type="spellEnd"/>
      <w:r w:rsidR="00BA50B1" w:rsidRPr="00CA3192">
        <w:rPr>
          <w:rFonts w:eastAsia="Times New Roman" w:cstheme="minorHAnsi"/>
          <w:color w:val="000000"/>
          <w:sz w:val="22"/>
          <w:szCs w:val="28"/>
          <w:lang w:val="de-DE" w:eastAsia="fr-FR"/>
        </w:rPr>
        <w:t xml:space="preserve"> die sofortige Erhöhung des Rentenalters von 62 auf 64 der erste Schritt für die Neuauflage der Rentenreform sein soll. In Deutschland </w:t>
      </w:r>
      <w:r w:rsidR="001358FF" w:rsidRPr="00CA3192">
        <w:rPr>
          <w:rFonts w:eastAsia="Times New Roman" w:cstheme="minorHAnsi"/>
          <w:color w:val="000000"/>
          <w:sz w:val="22"/>
          <w:szCs w:val="28"/>
          <w:lang w:val="de-DE" w:eastAsia="fr-FR"/>
        </w:rPr>
        <w:t>b</w:t>
      </w:r>
      <w:r w:rsidR="00BA50B1" w:rsidRPr="00CA3192">
        <w:rPr>
          <w:rFonts w:eastAsia="Times New Roman" w:cstheme="minorHAnsi"/>
          <w:color w:val="000000"/>
          <w:sz w:val="22"/>
          <w:szCs w:val="28"/>
          <w:lang w:val="de-DE" w:eastAsia="fr-FR"/>
        </w:rPr>
        <w:t>lasen die Vertreter des Kapitals</w:t>
      </w:r>
      <w:r w:rsidR="00186F28" w:rsidRPr="00CA3192">
        <w:rPr>
          <w:rFonts w:eastAsia="Times New Roman" w:cstheme="minorHAnsi"/>
          <w:color w:val="000000"/>
          <w:sz w:val="22"/>
          <w:szCs w:val="28"/>
          <w:lang w:val="de-DE" w:eastAsia="fr-FR"/>
        </w:rPr>
        <w:t xml:space="preserve"> und Ihre diversen Lobbys</w:t>
      </w:r>
      <w:r w:rsidR="00BA50B1" w:rsidRPr="00CA3192">
        <w:rPr>
          <w:rFonts w:eastAsia="Times New Roman" w:cstheme="minorHAnsi"/>
          <w:color w:val="000000"/>
          <w:sz w:val="22"/>
          <w:szCs w:val="28"/>
          <w:lang w:val="de-DE" w:eastAsia="fr-FR"/>
        </w:rPr>
        <w:t xml:space="preserve"> </w:t>
      </w:r>
      <w:r w:rsidR="00186F28" w:rsidRPr="00CA3192">
        <w:rPr>
          <w:rFonts w:eastAsia="Times New Roman" w:cstheme="minorHAnsi"/>
          <w:color w:val="000000"/>
          <w:sz w:val="22"/>
          <w:szCs w:val="28"/>
          <w:lang w:val="de-DE" w:eastAsia="fr-FR"/>
        </w:rPr>
        <w:t xml:space="preserve">im Vorfeld der Bundestagswahlen </w:t>
      </w:r>
      <w:r w:rsidR="00BA50B1" w:rsidRPr="00CA3192">
        <w:rPr>
          <w:rFonts w:eastAsia="Times New Roman" w:cstheme="minorHAnsi"/>
          <w:color w:val="000000"/>
          <w:sz w:val="22"/>
          <w:szCs w:val="28"/>
          <w:lang w:val="de-DE" w:eastAsia="fr-FR"/>
        </w:rPr>
        <w:t xml:space="preserve">ebenfalls zum Generalangriff auf das </w:t>
      </w:r>
      <w:proofErr w:type="spellStart"/>
      <w:r w:rsidR="00BA50B1" w:rsidRPr="00CA3192">
        <w:rPr>
          <w:rFonts w:eastAsia="Times New Roman" w:cstheme="minorHAnsi"/>
          <w:color w:val="000000"/>
          <w:sz w:val="22"/>
          <w:szCs w:val="28"/>
          <w:lang w:val="de-DE" w:eastAsia="fr-FR"/>
        </w:rPr>
        <w:t>umlagenfinanzierte</w:t>
      </w:r>
      <w:proofErr w:type="spellEnd"/>
      <w:r w:rsidR="00BA50B1" w:rsidRPr="00CA3192">
        <w:rPr>
          <w:rFonts w:eastAsia="Times New Roman" w:cstheme="minorHAnsi"/>
          <w:color w:val="000000"/>
          <w:sz w:val="22"/>
          <w:szCs w:val="28"/>
          <w:lang w:val="de-DE" w:eastAsia="fr-FR"/>
        </w:rPr>
        <w:t xml:space="preserve"> System, bereits stark unterhöhlt durch Riester und Schröder</w:t>
      </w:r>
      <w:r w:rsidR="00005CCB">
        <w:rPr>
          <w:rFonts w:eastAsia="Times New Roman" w:cstheme="minorHAnsi"/>
          <w:color w:val="000000"/>
          <w:sz w:val="22"/>
          <w:szCs w:val="28"/>
          <w:lang w:val="de-DE" w:eastAsia="fr-FR"/>
        </w:rPr>
        <w:t xml:space="preserve"> mit </w:t>
      </w:r>
      <w:r w:rsidR="006F3FEB" w:rsidRPr="00CA3192">
        <w:rPr>
          <w:rFonts w:eastAsia="Times New Roman" w:cstheme="minorHAnsi"/>
          <w:color w:val="000000"/>
          <w:sz w:val="22"/>
          <w:szCs w:val="28"/>
          <w:lang w:val="de-DE" w:eastAsia="fr-FR"/>
        </w:rPr>
        <w:t>seine</w:t>
      </w:r>
      <w:r w:rsidR="00005CCB">
        <w:rPr>
          <w:rFonts w:eastAsia="Times New Roman" w:cstheme="minorHAnsi"/>
          <w:color w:val="000000"/>
          <w:sz w:val="22"/>
          <w:szCs w:val="28"/>
          <w:lang w:val="de-DE" w:eastAsia="fr-FR"/>
        </w:rPr>
        <w:t>r</w:t>
      </w:r>
      <w:r w:rsidR="006F3FEB" w:rsidRPr="00CA3192">
        <w:rPr>
          <w:rFonts w:eastAsia="Times New Roman" w:cstheme="minorHAnsi"/>
          <w:color w:val="000000"/>
          <w:sz w:val="22"/>
          <w:szCs w:val="28"/>
          <w:lang w:val="de-DE" w:eastAsia="fr-FR"/>
        </w:rPr>
        <w:t xml:space="preserve"> Agenda 2010</w:t>
      </w:r>
      <w:r w:rsidR="00186F28" w:rsidRPr="00CA3192">
        <w:rPr>
          <w:rFonts w:eastAsia="Times New Roman" w:cstheme="minorHAnsi"/>
          <w:color w:val="000000"/>
          <w:sz w:val="22"/>
          <w:szCs w:val="28"/>
          <w:lang w:val="de-DE" w:eastAsia="fr-FR"/>
        </w:rPr>
        <w:t>, auch auf das gesetzliche Rentenalter: „Rente mit 68“ (Wissenschaftlicher Beirat im Wirtschaftsministerium), „Rente mit 70“ (Institut der deutschen Wirtschaft), „Aktienrente“ (FDP), „Bürgerfonds“ (Grüne) ...</w:t>
      </w:r>
      <w:r w:rsidR="00B5008E" w:rsidRPr="00CA3192">
        <w:rPr>
          <w:rFonts w:eastAsia="Times New Roman" w:cstheme="minorHAnsi"/>
          <w:color w:val="000000"/>
          <w:sz w:val="22"/>
          <w:szCs w:val="28"/>
          <w:lang w:val="de-DE" w:eastAsia="fr-FR"/>
        </w:rPr>
        <w:t xml:space="preserve"> So ist es ganz natürlich, </w:t>
      </w:r>
      <w:proofErr w:type="spellStart"/>
      <w:r w:rsidR="00B5008E" w:rsidRPr="00CA3192">
        <w:rPr>
          <w:rFonts w:eastAsia="Times New Roman" w:cstheme="minorHAnsi"/>
          <w:color w:val="000000"/>
          <w:sz w:val="22"/>
          <w:szCs w:val="28"/>
          <w:lang w:val="de-DE" w:eastAsia="fr-FR"/>
        </w:rPr>
        <w:t>daß</w:t>
      </w:r>
      <w:proofErr w:type="spellEnd"/>
      <w:r w:rsidR="00B5008E" w:rsidRPr="00CA3192">
        <w:rPr>
          <w:rFonts w:eastAsia="Times New Roman" w:cstheme="minorHAnsi"/>
          <w:color w:val="000000"/>
          <w:sz w:val="22"/>
          <w:szCs w:val="28"/>
          <w:lang w:val="de-DE" w:eastAsia="fr-FR"/>
        </w:rPr>
        <w:t xml:space="preserve"> gerade aus Frankreich und Deutschland Grußadressen zu den Demonstrationen der COESPE am 29.Mai geschickt wurden: die Rentnerorganisation der Gewerkschaft FO aus Paris, Grußadressen aus den Reihen der IG Metall und Ver.di aus Berlin</w:t>
      </w:r>
      <w:r w:rsidR="006F3FEB" w:rsidRPr="00CA3192">
        <w:rPr>
          <w:rFonts w:eastAsia="Times New Roman" w:cstheme="minorHAnsi"/>
          <w:color w:val="000000"/>
          <w:sz w:val="22"/>
          <w:szCs w:val="28"/>
          <w:lang w:val="de-DE" w:eastAsia="fr-FR"/>
        </w:rPr>
        <w:t xml:space="preserve"> und schließlich die Grußadresse des SENIORENAUFSTANDS (Auszug):</w:t>
      </w:r>
      <w:r w:rsidR="00BA50B1" w:rsidRPr="00CA3192">
        <w:rPr>
          <w:rFonts w:eastAsia="Times New Roman" w:cstheme="minorHAnsi"/>
          <w:color w:val="000000"/>
          <w:sz w:val="22"/>
          <w:szCs w:val="28"/>
          <w:lang w:val="de-DE" w:eastAsia="fr-FR"/>
        </w:rPr>
        <w:t xml:space="preserve"> </w:t>
      </w:r>
    </w:p>
    <w:p w:rsidR="008B65AC" w:rsidRPr="00CA3192" w:rsidRDefault="006F3FEB" w:rsidP="008B65AC">
      <w:pPr>
        <w:jc w:val="both"/>
        <w:rPr>
          <w:rFonts w:ascii="Calibri" w:hAnsi="Calibri" w:cs="Calibri"/>
          <w:i/>
          <w:iCs/>
          <w:sz w:val="22"/>
          <w:szCs w:val="28"/>
          <w:lang w:val="de-DE"/>
        </w:rPr>
      </w:pPr>
      <w:r w:rsidRPr="00CA3192">
        <w:rPr>
          <w:rFonts w:ascii="Calibri" w:hAnsi="Calibri" w:cs="Calibri"/>
          <w:i/>
          <w:iCs/>
          <w:sz w:val="22"/>
          <w:szCs w:val="28"/>
          <w:lang w:val="de-DE"/>
        </w:rPr>
        <w:t xml:space="preserve">„Ihr kämpft gegen die Angriffe auf euer Rentensystem und für die Rücknahme des TOLEDO-Paktes - wir kämpfen in Deutschland dafür, dass die sogenannten Rentenreformen zurückgenommen werden und gegen die AGENDA 2010 Gesetze – AGENDA 2010 ist unser TOLEDO. </w:t>
      </w:r>
      <w:r w:rsidRPr="00CA3192">
        <w:rPr>
          <w:rFonts w:ascii="Calibri" w:hAnsi="Calibri" w:cs="Calibri"/>
          <w:sz w:val="22"/>
          <w:szCs w:val="28"/>
          <w:lang w:val="de-DE"/>
        </w:rPr>
        <w:t xml:space="preserve"> </w:t>
      </w:r>
      <w:r w:rsidRPr="00CA3192">
        <w:rPr>
          <w:rFonts w:ascii="Calibri" w:hAnsi="Calibri" w:cs="Calibri"/>
          <w:i/>
          <w:iCs/>
          <w:sz w:val="22"/>
          <w:szCs w:val="28"/>
          <w:lang w:val="de-DE"/>
        </w:rPr>
        <w:t xml:space="preserve">Insbesondere eure Forderung nach einer öffentlichen Prüfung der Rentenkassen ist für uns wichtig. Ihr wollt damit den Zugriff des spanischen Staates auf die Sozialversicherungskasse skandalisieren und rückgängig machen. </w:t>
      </w:r>
      <w:r w:rsidRPr="00CA3192">
        <w:rPr>
          <w:rFonts w:ascii="Calibri" w:hAnsi="Calibri" w:cs="Calibri"/>
          <w:sz w:val="22"/>
          <w:szCs w:val="28"/>
          <w:lang w:val="de-DE"/>
        </w:rPr>
        <w:t xml:space="preserve"> </w:t>
      </w:r>
      <w:r w:rsidRPr="00CA3192">
        <w:rPr>
          <w:rFonts w:ascii="Calibri" w:hAnsi="Calibri" w:cs="Calibri"/>
          <w:i/>
          <w:iCs/>
          <w:sz w:val="22"/>
          <w:szCs w:val="28"/>
          <w:lang w:val="de-DE"/>
        </w:rPr>
        <w:t>Bei uns in Deutschland werden staatliche Leistungen, für die keine Beiträge geflossen sind, direkt aus den Rentenversicherungsbeiträgen bezahlt. Auch wir kämpfen dafür, dass dieser Raub endlich öffentlich gemacht und dann eingestellt wird.“</w:t>
      </w:r>
    </w:p>
    <w:p w:rsidR="0027619F" w:rsidRPr="00005CCB" w:rsidRDefault="0027619F" w:rsidP="00953307">
      <w:pPr>
        <w:jc w:val="right"/>
        <w:rPr>
          <w:rFonts w:eastAsia="Times New Roman" w:cstheme="minorHAnsi"/>
          <w:b/>
          <w:bCs/>
          <w:color w:val="000000"/>
          <w:lang w:val="de-DE" w:eastAsia="fr-FR"/>
        </w:rPr>
      </w:pPr>
      <w:r w:rsidRPr="00005CCB">
        <w:rPr>
          <w:rFonts w:eastAsia="Times New Roman" w:cstheme="minorHAnsi"/>
          <w:b/>
          <w:bCs/>
          <w:color w:val="000000"/>
          <w:lang w:val="de-DE" w:eastAsia="fr-FR"/>
        </w:rPr>
        <w:t>Frank Arnold</w:t>
      </w:r>
    </w:p>
    <w:p w:rsidR="001A5129" w:rsidRPr="00005CCB" w:rsidRDefault="00566F5F" w:rsidP="008B65AC">
      <w:pPr>
        <w:jc w:val="right"/>
        <w:rPr>
          <w:rFonts w:eastAsia="Times New Roman" w:cstheme="minorHAnsi"/>
          <w:color w:val="000000"/>
          <w:lang w:val="de-DE" w:eastAsia="fr-FR"/>
        </w:rPr>
      </w:pPr>
      <w:r w:rsidRPr="00005CCB">
        <w:rPr>
          <w:rFonts w:eastAsia="Times New Roman" w:cstheme="minorHAnsi"/>
          <w:b/>
          <w:bCs/>
          <w:color w:val="000000"/>
          <w:lang w:val="de-DE" w:eastAsia="fr-FR"/>
        </w:rPr>
        <w:t>Juni 2021</w:t>
      </w:r>
    </w:p>
    <w:sectPr w:rsidR="001A5129" w:rsidRPr="00005CCB" w:rsidSect="003A46B5">
      <w:pgSz w:w="11900" w:h="16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BD"/>
    <w:rsid w:val="00005CCB"/>
    <w:rsid w:val="001358FF"/>
    <w:rsid w:val="00140DAD"/>
    <w:rsid w:val="001577A2"/>
    <w:rsid w:val="0018230F"/>
    <w:rsid w:val="00186F28"/>
    <w:rsid w:val="00190202"/>
    <w:rsid w:val="001A5129"/>
    <w:rsid w:val="002661DA"/>
    <w:rsid w:val="0027619F"/>
    <w:rsid w:val="002A58CD"/>
    <w:rsid w:val="002E3824"/>
    <w:rsid w:val="003A46B5"/>
    <w:rsid w:val="003B4E11"/>
    <w:rsid w:val="00407C38"/>
    <w:rsid w:val="00464C30"/>
    <w:rsid w:val="00471CFB"/>
    <w:rsid w:val="004B0D06"/>
    <w:rsid w:val="00566F5F"/>
    <w:rsid w:val="00597519"/>
    <w:rsid w:val="005F3E3D"/>
    <w:rsid w:val="006F3FEB"/>
    <w:rsid w:val="00766D76"/>
    <w:rsid w:val="007B4B92"/>
    <w:rsid w:val="007E050B"/>
    <w:rsid w:val="00827172"/>
    <w:rsid w:val="00843697"/>
    <w:rsid w:val="008B65AC"/>
    <w:rsid w:val="00953307"/>
    <w:rsid w:val="009D6ABD"/>
    <w:rsid w:val="00A50631"/>
    <w:rsid w:val="00B5008E"/>
    <w:rsid w:val="00BA50B1"/>
    <w:rsid w:val="00BC5E7D"/>
    <w:rsid w:val="00BC713C"/>
    <w:rsid w:val="00BF4726"/>
    <w:rsid w:val="00CA3192"/>
    <w:rsid w:val="00CB6D8E"/>
    <w:rsid w:val="00CE7CC3"/>
    <w:rsid w:val="00D1478C"/>
    <w:rsid w:val="00D75C71"/>
    <w:rsid w:val="00E53E72"/>
    <w:rsid w:val="00F115F9"/>
    <w:rsid w:val="00F82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9D6ABD"/>
  </w:style>
  <w:style w:type="paragraph" w:styleId="Sprechblasentext">
    <w:name w:val="Balloon Text"/>
    <w:basedOn w:val="Standard"/>
    <w:link w:val="SprechblasentextZchn"/>
    <w:uiPriority w:val="99"/>
    <w:semiHidden/>
    <w:unhideWhenUsed/>
    <w:rsid w:val="00CA31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3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9D6ABD"/>
  </w:style>
  <w:style w:type="paragraph" w:styleId="Sprechblasentext">
    <w:name w:val="Balloon Text"/>
    <w:basedOn w:val="Standard"/>
    <w:link w:val="SprechblasentextZchn"/>
    <w:uiPriority w:val="99"/>
    <w:semiHidden/>
    <w:unhideWhenUsed/>
    <w:rsid w:val="00CA31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3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75977">
      <w:bodyDiv w:val="1"/>
      <w:marLeft w:val="0"/>
      <w:marRight w:val="0"/>
      <w:marTop w:val="0"/>
      <w:marBottom w:val="0"/>
      <w:divBdr>
        <w:top w:val="none" w:sz="0" w:space="0" w:color="auto"/>
        <w:left w:val="none" w:sz="0" w:space="0" w:color="auto"/>
        <w:bottom w:val="none" w:sz="0" w:space="0" w:color="auto"/>
        <w:right w:val="none" w:sz="0" w:space="0" w:color="auto"/>
      </w:divBdr>
      <w:divsChild>
        <w:div w:id="2082285020">
          <w:marLeft w:val="0"/>
          <w:marRight w:val="0"/>
          <w:marTop w:val="0"/>
          <w:marBottom w:val="0"/>
          <w:divBdr>
            <w:top w:val="none" w:sz="0" w:space="0" w:color="auto"/>
            <w:left w:val="none" w:sz="0" w:space="0" w:color="auto"/>
            <w:bottom w:val="none" w:sz="0" w:space="0" w:color="auto"/>
            <w:right w:val="none" w:sz="0" w:space="0" w:color="auto"/>
          </w:divBdr>
        </w:div>
        <w:div w:id="22219747">
          <w:marLeft w:val="0"/>
          <w:marRight w:val="0"/>
          <w:marTop w:val="0"/>
          <w:marBottom w:val="0"/>
          <w:divBdr>
            <w:top w:val="none" w:sz="0" w:space="0" w:color="auto"/>
            <w:left w:val="none" w:sz="0" w:space="0" w:color="auto"/>
            <w:bottom w:val="none" w:sz="0" w:space="0" w:color="auto"/>
            <w:right w:val="none" w:sz="0" w:space="0" w:color="auto"/>
          </w:divBdr>
        </w:div>
        <w:div w:id="17898259">
          <w:marLeft w:val="0"/>
          <w:marRight w:val="0"/>
          <w:marTop w:val="0"/>
          <w:marBottom w:val="0"/>
          <w:divBdr>
            <w:top w:val="none" w:sz="0" w:space="0" w:color="auto"/>
            <w:left w:val="none" w:sz="0" w:space="0" w:color="auto"/>
            <w:bottom w:val="none" w:sz="0" w:space="0" w:color="auto"/>
            <w:right w:val="none" w:sz="0" w:space="0" w:color="auto"/>
          </w:divBdr>
        </w:div>
        <w:div w:id="903561841">
          <w:marLeft w:val="0"/>
          <w:marRight w:val="0"/>
          <w:marTop w:val="0"/>
          <w:marBottom w:val="0"/>
          <w:divBdr>
            <w:top w:val="none" w:sz="0" w:space="0" w:color="auto"/>
            <w:left w:val="none" w:sz="0" w:space="0" w:color="auto"/>
            <w:bottom w:val="none" w:sz="0" w:space="0" w:color="auto"/>
            <w:right w:val="none" w:sz="0" w:space="0" w:color="auto"/>
          </w:divBdr>
        </w:div>
        <w:div w:id="1923709830">
          <w:marLeft w:val="0"/>
          <w:marRight w:val="0"/>
          <w:marTop w:val="0"/>
          <w:marBottom w:val="0"/>
          <w:divBdr>
            <w:top w:val="none" w:sz="0" w:space="0" w:color="auto"/>
            <w:left w:val="none" w:sz="0" w:space="0" w:color="auto"/>
            <w:bottom w:val="none" w:sz="0" w:space="0" w:color="auto"/>
            <w:right w:val="none" w:sz="0" w:space="0" w:color="auto"/>
          </w:divBdr>
        </w:div>
        <w:div w:id="1897352744">
          <w:marLeft w:val="0"/>
          <w:marRight w:val="0"/>
          <w:marTop w:val="0"/>
          <w:marBottom w:val="0"/>
          <w:divBdr>
            <w:top w:val="none" w:sz="0" w:space="0" w:color="auto"/>
            <w:left w:val="none" w:sz="0" w:space="0" w:color="auto"/>
            <w:bottom w:val="none" w:sz="0" w:space="0" w:color="auto"/>
            <w:right w:val="none" w:sz="0" w:space="0" w:color="auto"/>
          </w:divBdr>
        </w:div>
        <w:div w:id="115103544">
          <w:marLeft w:val="0"/>
          <w:marRight w:val="0"/>
          <w:marTop w:val="0"/>
          <w:marBottom w:val="0"/>
          <w:divBdr>
            <w:top w:val="none" w:sz="0" w:space="0" w:color="auto"/>
            <w:left w:val="none" w:sz="0" w:space="0" w:color="auto"/>
            <w:bottom w:val="none" w:sz="0" w:space="0" w:color="auto"/>
            <w:right w:val="none" w:sz="0" w:space="0" w:color="auto"/>
          </w:divBdr>
        </w:div>
        <w:div w:id="382289347">
          <w:marLeft w:val="0"/>
          <w:marRight w:val="0"/>
          <w:marTop w:val="0"/>
          <w:marBottom w:val="0"/>
          <w:divBdr>
            <w:top w:val="none" w:sz="0" w:space="0" w:color="auto"/>
            <w:left w:val="none" w:sz="0" w:space="0" w:color="auto"/>
            <w:bottom w:val="none" w:sz="0" w:space="0" w:color="auto"/>
            <w:right w:val="none" w:sz="0" w:space="0" w:color="auto"/>
          </w:divBdr>
        </w:div>
        <w:div w:id="1735397949">
          <w:marLeft w:val="0"/>
          <w:marRight w:val="0"/>
          <w:marTop w:val="0"/>
          <w:marBottom w:val="0"/>
          <w:divBdr>
            <w:top w:val="none" w:sz="0" w:space="0" w:color="auto"/>
            <w:left w:val="none" w:sz="0" w:space="0" w:color="auto"/>
            <w:bottom w:val="none" w:sz="0" w:space="0" w:color="auto"/>
            <w:right w:val="none" w:sz="0" w:space="0" w:color="auto"/>
          </w:divBdr>
        </w:div>
        <w:div w:id="730881193">
          <w:marLeft w:val="0"/>
          <w:marRight w:val="0"/>
          <w:marTop w:val="0"/>
          <w:marBottom w:val="0"/>
          <w:divBdr>
            <w:top w:val="none" w:sz="0" w:space="0" w:color="auto"/>
            <w:left w:val="none" w:sz="0" w:space="0" w:color="auto"/>
            <w:bottom w:val="none" w:sz="0" w:space="0" w:color="auto"/>
            <w:right w:val="none" w:sz="0" w:space="0" w:color="auto"/>
          </w:divBdr>
        </w:div>
        <w:div w:id="1532911365">
          <w:marLeft w:val="0"/>
          <w:marRight w:val="0"/>
          <w:marTop w:val="0"/>
          <w:marBottom w:val="0"/>
          <w:divBdr>
            <w:top w:val="none" w:sz="0" w:space="0" w:color="auto"/>
            <w:left w:val="none" w:sz="0" w:space="0" w:color="auto"/>
            <w:bottom w:val="none" w:sz="0" w:space="0" w:color="auto"/>
            <w:right w:val="none" w:sz="0" w:space="0" w:color="auto"/>
          </w:divBdr>
        </w:div>
        <w:div w:id="368799852">
          <w:marLeft w:val="0"/>
          <w:marRight w:val="0"/>
          <w:marTop w:val="0"/>
          <w:marBottom w:val="0"/>
          <w:divBdr>
            <w:top w:val="none" w:sz="0" w:space="0" w:color="auto"/>
            <w:left w:val="none" w:sz="0" w:space="0" w:color="auto"/>
            <w:bottom w:val="none" w:sz="0" w:space="0" w:color="auto"/>
            <w:right w:val="none" w:sz="0" w:space="0" w:color="auto"/>
          </w:divBdr>
          <w:divsChild>
            <w:div w:id="1826622780">
              <w:marLeft w:val="0"/>
              <w:marRight w:val="0"/>
              <w:marTop w:val="0"/>
              <w:marBottom w:val="0"/>
              <w:divBdr>
                <w:top w:val="none" w:sz="0" w:space="0" w:color="auto"/>
                <w:left w:val="none" w:sz="0" w:space="0" w:color="auto"/>
                <w:bottom w:val="none" w:sz="0" w:space="0" w:color="auto"/>
                <w:right w:val="none" w:sz="0" w:space="0" w:color="auto"/>
              </w:divBdr>
            </w:div>
            <w:div w:id="1329871415">
              <w:marLeft w:val="0"/>
              <w:marRight w:val="0"/>
              <w:marTop w:val="0"/>
              <w:marBottom w:val="0"/>
              <w:divBdr>
                <w:top w:val="none" w:sz="0" w:space="0" w:color="auto"/>
                <w:left w:val="none" w:sz="0" w:space="0" w:color="auto"/>
                <w:bottom w:val="none" w:sz="0" w:space="0" w:color="auto"/>
                <w:right w:val="none" w:sz="0" w:space="0" w:color="auto"/>
              </w:divBdr>
            </w:div>
            <w:div w:id="1680159231">
              <w:marLeft w:val="0"/>
              <w:marRight w:val="0"/>
              <w:marTop w:val="0"/>
              <w:marBottom w:val="0"/>
              <w:divBdr>
                <w:top w:val="none" w:sz="0" w:space="0" w:color="auto"/>
                <w:left w:val="none" w:sz="0" w:space="0" w:color="auto"/>
                <w:bottom w:val="none" w:sz="0" w:space="0" w:color="auto"/>
                <w:right w:val="none" w:sz="0" w:space="0" w:color="auto"/>
              </w:divBdr>
            </w:div>
            <w:div w:id="383216381">
              <w:marLeft w:val="0"/>
              <w:marRight w:val="0"/>
              <w:marTop w:val="0"/>
              <w:marBottom w:val="0"/>
              <w:divBdr>
                <w:top w:val="none" w:sz="0" w:space="0" w:color="auto"/>
                <w:left w:val="none" w:sz="0" w:space="0" w:color="auto"/>
                <w:bottom w:val="none" w:sz="0" w:space="0" w:color="auto"/>
                <w:right w:val="none" w:sz="0" w:space="0" w:color="auto"/>
              </w:divBdr>
            </w:div>
            <w:div w:id="422577261">
              <w:marLeft w:val="0"/>
              <w:marRight w:val="0"/>
              <w:marTop w:val="0"/>
              <w:marBottom w:val="0"/>
              <w:divBdr>
                <w:top w:val="none" w:sz="0" w:space="0" w:color="auto"/>
                <w:left w:val="none" w:sz="0" w:space="0" w:color="auto"/>
                <w:bottom w:val="none" w:sz="0" w:space="0" w:color="auto"/>
                <w:right w:val="none" w:sz="0" w:space="0" w:color="auto"/>
              </w:divBdr>
            </w:div>
            <w:div w:id="1558010741">
              <w:marLeft w:val="0"/>
              <w:marRight w:val="0"/>
              <w:marTop w:val="0"/>
              <w:marBottom w:val="0"/>
              <w:divBdr>
                <w:top w:val="none" w:sz="0" w:space="0" w:color="auto"/>
                <w:left w:val="none" w:sz="0" w:space="0" w:color="auto"/>
                <w:bottom w:val="none" w:sz="0" w:space="0" w:color="auto"/>
                <w:right w:val="none" w:sz="0" w:space="0" w:color="auto"/>
              </w:divBdr>
            </w:div>
            <w:div w:id="1145195522">
              <w:marLeft w:val="0"/>
              <w:marRight w:val="0"/>
              <w:marTop w:val="0"/>
              <w:marBottom w:val="0"/>
              <w:divBdr>
                <w:top w:val="none" w:sz="0" w:space="0" w:color="auto"/>
                <w:left w:val="none" w:sz="0" w:space="0" w:color="auto"/>
                <w:bottom w:val="none" w:sz="0" w:space="0" w:color="auto"/>
                <w:right w:val="none" w:sz="0" w:space="0" w:color="auto"/>
              </w:divBdr>
            </w:div>
            <w:div w:id="322854132">
              <w:marLeft w:val="0"/>
              <w:marRight w:val="0"/>
              <w:marTop w:val="0"/>
              <w:marBottom w:val="0"/>
              <w:divBdr>
                <w:top w:val="none" w:sz="0" w:space="0" w:color="auto"/>
                <w:left w:val="none" w:sz="0" w:space="0" w:color="auto"/>
                <w:bottom w:val="none" w:sz="0" w:space="0" w:color="auto"/>
                <w:right w:val="none" w:sz="0" w:space="0" w:color="auto"/>
              </w:divBdr>
            </w:div>
            <w:div w:id="742065442">
              <w:marLeft w:val="0"/>
              <w:marRight w:val="0"/>
              <w:marTop w:val="0"/>
              <w:marBottom w:val="0"/>
              <w:divBdr>
                <w:top w:val="none" w:sz="0" w:space="0" w:color="auto"/>
                <w:left w:val="none" w:sz="0" w:space="0" w:color="auto"/>
                <w:bottom w:val="none" w:sz="0" w:space="0" w:color="auto"/>
                <w:right w:val="none" w:sz="0" w:space="0" w:color="auto"/>
              </w:divBdr>
            </w:div>
            <w:div w:id="32385124">
              <w:marLeft w:val="0"/>
              <w:marRight w:val="0"/>
              <w:marTop w:val="0"/>
              <w:marBottom w:val="0"/>
              <w:divBdr>
                <w:top w:val="none" w:sz="0" w:space="0" w:color="auto"/>
                <w:left w:val="none" w:sz="0" w:space="0" w:color="auto"/>
                <w:bottom w:val="none" w:sz="0" w:space="0" w:color="auto"/>
                <w:right w:val="none" w:sz="0" w:space="0" w:color="auto"/>
              </w:divBdr>
            </w:div>
            <w:div w:id="705567965">
              <w:marLeft w:val="0"/>
              <w:marRight w:val="0"/>
              <w:marTop w:val="0"/>
              <w:marBottom w:val="0"/>
              <w:divBdr>
                <w:top w:val="none" w:sz="0" w:space="0" w:color="auto"/>
                <w:left w:val="none" w:sz="0" w:space="0" w:color="auto"/>
                <w:bottom w:val="none" w:sz="0" w:space="0" w:color="auto"/>
                <w:right w:val="none" w:sz="0" w:space="0" w:color="auto"/>
              </w:divBdr>
            </w:div>
            <w:div w:id="1661614814">
              <w:marLeft w:val="0"/>
              <w:marRight w:val="0"/>
              <w:marTop w:val="0"/>
              <w:marBottom w:val="0"/>
              <w:divBdr>
                <w:top w:val="none" w:sz="0" w:space="0" w:color="auto"/>
                <w:left w:val="none" w:sz="0" w:space="0" w:color="auto"/>
                <w:bottom w:val="none" w:sz="0" w:space="0" w:color="auto"/>
                <w:right w:val="none" w:sz="0" w:space="0" w:color="auto"/>
              </w:divBdr>
            </w:div>
            <w:div w:id="1679195020">
              <w:marLeft w:val="0"/>
              <w:marRight w:val="0"/>
              <w:marTop w:val="0"/>
              <w:marBottom w:val="0"/>
              <w:divBdr>
                <w:top w:val="none" w:sz="0" w:space="0" w:color="auto"/>
                <w:left w:val="none" w:sz="0" w:space="0" w:color="auto"/>
                <w:bottom w:val="none" w:sz="0" w:space="0" w:color="auto"/>
                <w:right w:val="none" w:sz="0" w:space="0" w:color="auto"/>
              </w:divBdr>
            </w:div>
            <w:div w:id="1512842526">
              <w:marLeft w:val="0"/>
              <w:marRight w:val="0"/>
              <w:marTop w:val="0"/>
              <w:marBottom w:val="0"/>
              <w:divBdr>
                <w:top w:val="none" w:sz="0" w:space="0" w:color="auto"/>
                <w:left w:val="none" w:sz="0" w:space="0" w:color="auto"/>
                <w:bottom w:val="none" w:sz="0" w:space="0" w:color="auto"/>
                <w:right w:val="none" w:sz="0" w:space="0" w:color="auto"/>
              </w:divBdr>
            </w:div>
            <w:div w:id="20978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1410</Words>
  <Characters>8888</Characters>
  <Application>Microsoft Office Word</Application>
  <DocSecurity>0</DocSecurity>
  <Lines>74</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10278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Klaus</cp:lastModifiedBy>
  <cp:revision>3</cp:revision>
  <cp:lastPrinted>2021-05-31T22:21:00Z</cp:lastPrinted>
  <dcterms:created xsi:type="dcterms:W3CDTF">2021-07-04T07:55:00Z</dcterms:created>
  <dcterms:modified xsi:type="dcterms:W3CDTF">2021-07-04T07:56:00Z</dcterms:modified>
</cp:coreProperties>
</file>